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9097E" w14:textId="03EEC70C" w:rsidR="0075718A" w:rsidRPr="00C93576" w:rsidRDefault="0075718A" w:rsidP="004A4AA3">
      <w:pPr>
        <w:pStyle w:val="Odstavecseseznamem"/>
        <w:numPr>
          <w:ilvl w:val="0"/>
          <w:numId w:val="35"/>
        </w:numPr>
        <w:spacing w:after="240" w:line="240" w:lineRule="auto"/>
        <w:ind w:left="425" w:hanging="425"/>
        <w:contextualSpacing w:val="0"/>
        <w:rPr>
          <w:rFonts w:ascii="Arial" w:hAnsi="Arial" w:cs="Arial"/>
          <w:b/>
          <w:bCs/>
          <w:sz w:val="24"/>
          <w:szCs w:val="24"/>
        </w:rPr>
      </w:pPr>
      <w:bookmarkStart w:id="0" w:name="_Toc32564878"/>
      <w:bookmarkStart w:id="1" w:name="_Hlk74750379"/>
      <w:r w:rsidRPr="00C93576">
        <w:rPr>
          <w:rFonts w:ascii="Arial" w:hAnsi="Arial" w:cs="Arial"/>
          <w:b/>
          <w:bCs/>
          <w:sz w:val="24"/>
          <w:szCs w:val="24"/>
        </w:rPr>
        <w:t xml:space="preserve">Protokol o předání a převzetí (společného zařízení) – </w:t>
      </w:r>
      <w:r w:rsidR="003832F2" w:rsidRPr="00C93576">
        <w:rPr>
          <w:rFonts w:ascii="Arial" w:hAnsi="Arial" w:cs="Arial"/>
          <w:b/>
          <w:bCs/>
          <w:sz w:val="24"/>
          <w:szCs w:val="24"/>
        </w:rPr>
        <w:t>v</w:t>
      </w:r>
      <w:r w:rsidRPr="00C93576">
        <w:rPr>
          <w:rFonts w:ascii="Arial" w:hAnsi="Arial" w:cs="Arial"/>
          <w:b/>
          <w:bCs/>
          <w:sz w:val="24"/>
          <w:szCs w:val="24"/>
        </w:rPr>
        <w:t>zor</w:t>
      </w:r>
      <w:bookmarkEnd w:id="0"/>
    </w:p>
    <w:bookmarkEnd w:id="1"/>
    <w:p w14:paraId="1230ED47" w14:textId="77777777" w:rsidR="00C32AA9" w:rsidRDefault="00C32AA9" w:rsidP="00AB08B5">
      <w:pPr>
        <w:spacing w:after="60" w:line="240" w:lineRule="auto"/>
        <w:jc w:val="both"/>
        <w:rPr>
          <w:rFonts w:ascii="Arial" w:eastAsia="Arial" w:hAnsi="Arial" w:cs="Arial"/>
          <w:i/>
          <w:sz w:val="20"/>
          <w:szCs w:val="20"/>
          <w:lang w:eastAsia="ar-SA"/>
        </w:rPr>
      </w:pPr>
    </w:p>
    <w:p w14:paraId="5C3CA483" w14:textId="579BE1C3" w:rsidR="00AB08B5" w:rsidRPr="00AB08B5" w:rsidRDefault="00AB08B5" w:rsidP="00AB08B5">
      <w:pPr>
        <w:spacing w:after="60" w:line="240" w:lineRule="auto"/>
        <w:jc w:val="both"/>
        <w:rPr>
          <w:rFonts w:ascii="Arial" w:eastAsia="Arial" w:hAnsi="Arial" w:cs="Arial"/>
          <w:i/>
          <w:sz w:val="20"/>
          <w:szCs w:val="20"/>
          <w:lang w:eastAsia="ar-SA"/>
        </w:rPr>
      </w:pPr>
      <w:r w:rsidRPr="00AB08B5">
        <w:rPr>
          <w:rFonts w:ascii="Arial" w:eastAsia="Arial" w:hAnsi="Arial" w:cs="Arial"/>
          <w:i/>
          <w:sz w:val="20"/>
          <w:szCs w:val="20"/>
          <w:lang w:eastAsia="ar-SA"/>
        </w:rPr>
        <w:t>Tento protokol se použije pro:</w:t>
      </w:r>
    </w:p>
    <w:p w14:paraId="1D802A8E" w14:textId="77777777" w:rsidR="00AB08B5" w:rsidRPr="00AB08B5" w:rsidRDefault="00AB08B5" w:rsidP="00AB08B5">
      <w:pPr>
        <w:pStyle w:val="Odstavecseseznamem"/>
        <w:numPr>
          <w:ilvl w:val="0"/>
          <w:numId w:val="29"/>
        </w:numPr>
        <w:spacing w:after="60" w:line="240" w:lineRule="auto"/>
        <w:contextualSpacing w:val="0"/>
        <w:jc w:val="both"/>
        <w:rPr>
          <w:rFonts w:ascii="Arial" w:eastAsia="Arial" w:hAnsi="Arial" w:cs="Arial"/>
          <w:i/>
          <w:sz w:val="20"/>
          <w:szCs w:val="20"/>
          <w:lang w:eastAsia="ar-SA"/>
        </w:rPr>
      </w:pPr>
      <w:r w:rsidRPr="00AB08B5">
        <w:rPr>
          <w:rFonts w:ascii="Arial" w:eastAsia="Arial" w:hAnsi="Arial" w:cs="Arial"/>
          <w:i/>
          <w:sz w:val="20"/>
          <w:szCs w:val="20"/>
          <w:lang w:eastAsia="ar-SA"/>
        </w:rPr>
        <w:t xml:space="preserve">převod společného zařízení zrealizovaného či zrekonstruovaného na pozemku, který byl v rámci řízení o PÚ, </w:t>
      </w:r>
      <w:r w:rsidRPr="00AB08B5">
        <w:rPr>
          <w:rStyle w:val="Mj-normlnChar"/>
          <w:i/>
        </w:rPr>
        <w:t xml:space="preserve">v nichž </w:t>
      </w:r>
      <w:r w:rsidRPr="00AB08B5">
        <w:rPr>
          <w:rFonts w:ascii="Arial" w:hAnsi="Arial" w:cs="Arial"/>
          <w:i/>
          <w:sz w:val="20"/>
          <w:szCs w:val="20"/>
        </w:rPr>
        <w:t xml:space="preserve">byl zpracovaný návrh PÚ vystaven k veřejnému nahlédnutí </w:t>
      </w:r>
      <w:r w:rsidRPr="00AB08B5">
        <w:rPr>
          <w:rFonts w:ascii="Arial" w:eastAsia="Arial" w:hAnsi="Arial" w:cs="Arial"/>
          <w:i/>
          <w:sz w:val="20"/>
          <w:szCs w:val="20"/>
          <w:lang w:eastAsia="ar-SA"/>
        </w:rPr>
        <w:t xml:space="preserve">před nabytím účinnosti zákona č. 139/2002 Sb., ve znění změny č. </w:t>
      </w:r>
      <w:bookmarkStart w:id="2" w:name="_Hlk74750419"/>
      <w:r w:rsidRPr="00AB08B5">
        <w:rPr>
          <w:rFonts w:ascii="Arial" w:eastAsia="Arial" w:hAnsi="Arial" w:cs="Arial"/>
          <w:i/>
          <w:sz w:val="20"/>
          <w:szCs w:val="20"/>
          <w:lang w:eastAsia="ar-SA"/>
        </w:rPr>
        <w:t>185/2016 Sb</w:t>
      </w:r>
      <w:bookmarkEnd w:id="2"/>
      <w:r w:rsidRPr="00AB08B5">
        <w:rPr>
          <w:rFonts w:ascii="Arial" w:eastAsia="Arial" w:hAnsi="Arial" w:cs="Arial"/>
          <w:i/>
          <w:sz w:val="20"/>
          <w:szCs w:val="20"/>
          <w:lang w:eastAsia="ar-SA"/>
        </w:rPr>
        <w:t>., tj. před 1. 8. 2016, převeden dle § 9 odst. 12 přímo do vlastnictví obce,</w:t>
      </w:r>
    </w:p>
    <w:p w14:paraId="58ED51D1" w14:textId="77777777" w:rsidR="00AB08B5" w:rsidRPr="00AB08B5" w:rsidRDefault="00AB08B5" w:rsidP="00AB08B5">
      <w:pPr>
        <w:pStyle w:val="Odstavecseseznamem"/>
        <w:numPr>
          <w:ilvl w:val="0"/>
          <w:numId w:val="29"/>
        </w:numPr>
        <w:spacing w:after="120" w:line="240" w:lineRule="auto"/>
        <w:ind w:left="714" w:hanging="357"/>
        <w:contextualSpacing w:val="0"/>
        <w:jc w:val="both"/>
        <w:rPr>
          <w:rFonts w:ascii="Arial" w:hAnsi="Arial" w:cs="Arial"/>
          <w:sz w:val="20"/>
          <w:szCs w:val="20"/>
        </w:rPr>
      </w:pPr>
      <w:bookmarkStart w:id="3" w:name="_Hlk74750570"/>
      <w:r w:rsidRPr="00AB08B5">
        <w:rPr>
          <w:rFonts w:ascii="Arial" w:eastAsia="Arial" w:hAnsi="Arial" w:cs="Arial"/>
          <w:i/>
          <w:sz w:val="20"/>
          <w:szCs w:val="20"/>
          <w:lang w:eastAsia="ar-SA"/>
        </w:rPr>
        <w:t xml:space="preserve">převod zrealizovaného či zrekonstruovaného společného zařízení na pozemku obce, fyzické či právnické osoby, a to v rámci řízení o PÚ, </w:t>
      </w:r>
      <w:r w:rsidRPr="00AB08B5">
        <w:rPr>
          <w:rStyle w:val="Mj-normlnChar"/>
          <w:i/>
        </w:rPr>
        <w:t xml:space="preserve">v nichž </w:t>
      </w:r>
      <w:r w:rsidRPr="00AB08B5">
        <w:rPr>
          <w:rFonts w:ascii="Arial" w:hAnsi="Arial" w:cs="Arial"/>
          <w:i/>
          <w:sz w:val="20"/>
          <w:szCs w:val="20"/>
        </w:rPr>
        <w:t xml:space="preserve">byl zpracovaný návrh PÚ vystaven k veřejnému nahlédnutí </w:t>
      </w:r>
      <w:r w:rsidRPr="00AB08B5">
        <w:rPr>
          <w:rFonts w:ascii="Arial" w:eastAsia="Arial" w:hAnsi="Arial" w:cs="Arial"/>
          <w:i/>
          <w:sz w:val="20"/>
          <w:szCs w:val="20"/>
          <w:lang w:eastAsia="ar-SA"/>
        </w:rPr>
        <w:t>po nabytí účinnosti zákona č. 139/2002 Sb., ve znění změny č. 185/2016 Sb., tj. od 1. 8. 2016.</w:t>
      </w:r>
      <w:bookmarkEnd w:id="3"/>
    </w:p>
    <w:p w14:paraId="01B9A3EE" w14:textId="7D335B59" w:rsidR="00147CF2" w:rsidRDefault="00AB08B5" w:rsidP="00AB08B5">
      <w:pPr>
        <w:spacing w:after="60" w:line="240" w:lineRule="auto"/>
        <w:jc w:val="both"/>
        <w:rPr>
          <w:rFonts w:ascii="Arial" w:eastAsia="Arial" w:hAnsi="Arial" w:cs="Arial"/>
          <w:i/>
          <w:sz w:val="20"/>
          <w:szCs w:val="20"/>
          <w:lang w:eastAsia="ar-SA"/>
        </w:rPr>
      </w:pPr>
      <w:r w:rsidRPr="00AB08B5">
        <w:rPr>
          <w:rFonts w:ascii="Arial" w:eastAsia="Arial" w:hAnsi="Arial" w:cs="Arial"/>
          <w:i/>
          <w:sz w:val="20"/>
          <w:szCs w:val="20"/>
          <w:lang w:eastAsia="ar-SA"/>
        </w:rPr>
        <w:t xml:space="preserve">Pro předání a převzetí společného zařízení, které bylo zrealizováno na pozemku státu (SPÚ) a následně byl tento pozemek bezúplatně převeden obci, bude použit předávací protokol v příloze č. </w:t>
      </w:r>
      <w:r w:rsidR="00A8740E">
        <w:rPr>
          <w:rFonts w:ascii="Arial" w:eastAsia="Arial" w:hAnsi="Arial" w:cs="Arial"/>
          <w:i/>
          <w:sz w:val="20"/>
          <w:szCs w:val="20"/>
          <w:lang w:eastAsia="ar-SA"/>
        </w:rPr>
        <w:t>12</w:t>
      </w:r>
      <w:r w:rsidRPr="00AB08B5">
        <w:rPr>
          <w:rFonts w:ascii="Arial" w:eastAsia="Arial" w:hAnsi="Arial" w:cs="Arial"/>
          <w:i/>
          <w:sz w:val="20"/>
          <w:szCs w:val="20"/>
          <w:lang w:eastAsia="ar-SA"/>
        </w:rPr>
        <w:t>.</w:t>
      </w:r>
    </w:p>
    <w:p w14:paraId="7EF3AC69" w14:textId="77777777" w:rsidR="00147CF2" w:rsidRDefault="00147CF2" w:rsidP="00863759">
      <w:pPr>
        <w:spacing w:after="60" w:line="240" w:lineRule="auto"/>
        <w:jc w:val="both"/>
        <w:rPr>
          <w:rFonts w:ascii="Arial" w:hAnsi="Arial" w:cs="Arial"/>
          <w:sz w:val="20"/>
          <w:szCs w:val="20"/>
        </w:rPr>
      </w:pPr>
    </w:p>
    <w:p w14:paraId="0CB131CA" w14:textId="77777777" w:rsidR="00990ECB" w:rsidRPr="00863759" w:rsidRDefault="00990ECB" w:rsidP="00863759">
      <w:pPr>
        <w:spacing w:after="60" w:line="240" w:lineRule="auto"/>
        <w:jc w:val="both"/>
        <w:rPr>
          <w:rFonts w:ascii="Arial" w:hAnsi="Arial" w:cs="Arial"/>
          <w:sz w:val="20"/>
          <w:szCs w:val="20"/>
        </w:rPr>
      </w:pPr>
    </w:p>
    <w:p w14:paraId="77434170" w14:textId="77777777" w:rsidR="0075718A" w:rsidRPr="0040415F" w:rsidRDefault="0075718A" w:rsidP="0075718A">
      <w:pPr>
        <w:rPr>
          <w:rFonts w:ascii="Arial" w:hAnsi="Arial" w:cs="Arial"/>
          <w:sz w:val="20"/>
          <w:szCs w:val="20"/>
        </w:rPr>
      </w:pPr>
      <w:r w:rsidRPr="0040415F">
        <w:rPr>
          <w:rFonts w:ascii="Arial" w:hAnsi="Arial" w:cs="Arial"/>
          <w:sz w:val="20"/>
          <w:szCs w:val="20"/>
        </w:rPr>
        <w:t xml:space="preserve">Č.j.: </w:t>
      </w:r>
      <w:r w:rsidRPr="0040415F">
        <w:rPr>
          <w:rFonts w:ascii="Arial" w:hAnsi="Arial" w:cs="Arial"/>
          <w:sz w:val="20"/>
          <w:szCs w:val="20"/>
        </w:rPr>
        <w:fldChar w:fldCharType="begin"/>
      </w:r>
      <w:r w:rsidRPr="0040415F">
        <w:rPr>
          <w:rFonts w:ascii="Arial" w:hAnsi="Arial" w:cs="Arial"/>
          <w:sz w:val="20"/>
          <w:szCs w:val="20"/>
        </w:rPr>
        <w:instrText xml:space="preserve"> DOCVARIABLE  dms_cj </w:instrText>
      </w:r>
      <w:r w:rsidRPr="0040415F">
        <w:rPr>
          <w:rFonts w:ascii="Arial" w:hAnsi="Arial" w:cs="Arial"/>
          <w:sz w:val="20"/>
          <w:szCs w:val="20"/>
        </w:rPr>
        <w:fldChar w:fldCharType="separate"/>
      </w:r>
      <w:r w:rsidRPr="0040415F">
        <w:rPr>
          <w:rFonts w:ascii="Arial" w:hAnsi="Arial" w:cs="Arial"/>
          <w:sz w:val="20"/>
          <w:szCs w:val="20"/>
        </w:rPr>
        <w:t>cj</w:t>
      </w:r>
      <w:r w:rsidRPr="0040415F">
        <w:rPr>
          <w:rFonts w:ascii="Arial" w:hAnsi="Arial" w:cs="Arial"/>
          <w:sz w:val="20"/>
          <w:szCs w:val="20"/>
        </w:rPr>
        <w:fldChar w:fldCharType="end"/>
      </w:r>
    </w:p>
    <w:p w14:paraId="6A325268" w14:textId="77777777" w:rsidR="0075718A" w:rsidRPr="0040415F" w:rsidRDefault="0075718A" w:rsidP="0075718A">
      <w:pPr>
        <w:rPr>
          <w:rFonts w:ascii="Arial" w:hAnsi="Arial" w:cs="Arial"/>
          <w:sz w:val="20"/>
          <w:szCs w:val="20"/>
        </w:rPr>
      </w:pPr>
      <w:r w:rsidRPr="0040415F">
        <w:rPr>
          <w:rFonts w:ascii="Arial" w:hAnsi="Arial" w:cs="Arial"/>
          <w:sz w:val="20"/>
          <w:szCs w:val="20"/>
        </w:rPr>
        <w:t xml:space="preserve">Č.sp.: </w:t>
      </w:r>
      <w:r w:rsidRPr="0040415F">
        <w:rPr>
          <w:rFonts w:ascii="Arial" w:hAnsi="Arial" w:cs="Arial"/>
          <w:sz w:val="20"/>
          <w:szCs w:val="20"/>
        </w:rPr>
        <w:fldChar w:fldCharType="begin"/>
      </w:r>
      <w:r w:rsidRPr="0040415F">
        <w:rPr>
          <w:rFonts w:ascii="Arial" w:hAnsi="Arial" w:cs="Arial"/>
          <w:sz w:val="20"/>
          <w:szCs w:val="20"/>
        </w:rPr>
        <w:instrText xml:space="preserve"> DOCVARIABLE  dms_spisova_znacka </w:instrText>
      </w:r>
      <w:r w:rsidRPr="0040415F">
        <w:rPr>
          <w:rFonts w:ascii="Arial" w:hAnsi="Arial" w:cs="Arial"/>
          <w:sz w:val="20"/>
          <w:szCs w:val="20"/>
        </w:rPr>
        <w:fldChar w:fldCharType="separate"/>
      </w:r>
      <w:r w:rsidRPr="0040415F">
        <w:rPr>
          <w:rFonts w:ascii="Arial" w:hAnsi="Arial" w:cs="Arial"/>
          <w:sz w:val="20"/>
          <w:szCs w:val="20"/>
        </w:rPr>
        <w:t>spisova_znacka</w:t>
      </w:r>
      <w:r w:rsidRPr="0040415F">
        <w:rPr>
          <w:rFonts w:ascii="Arial" w:hAnsi="Arial" w:cs="Arial"/>
          <w:sz w:val="20"/>
          <w:szCs w:val="20"/>
        </w:rPr>
        <w:fldChar w:fldCharType="end"/>
      </w:r>
    </w:p>
    <w:p w14:paraId="27904F34" w14:textId="77777777" w:rsidR="0075718A" w:rsidRPr="0040415F" w:rsidRDefault="0075718A" w:rsidP="0075718A">
      <w:pPr>
        <w:spacing w:after="0" w:line="360" w:lineRule="auto"/>
        <w:contextualSpacing/>
        <w:jc w:val="center"/>
        <w:rPr>
          <w:rFonts w:ascii="Arial" w:eastAsia="Arial" w:hAnsi="Arial" w:cs="Arial"/>
          <w:b/>
          <w:bCs/>
          <w:sz w:val="26"/>
          <w:szCs w:val="20"/>
          <w:lang w:eastAsia="ar-SA"/>
        </w:rPr>
      </w:pPr>
    </w:p>
    <w:p w14:paraId="663B3530" w14:textId="77777777" w:rsidR="0075718A" w:rsidRPr="0040415F" w:rsidRDefault="0075718A" w:rsidP="0075718A">
      <w:pPr>
        <w:jc w:val="center"/>
        <w:rPr>
          <w:rFonts w:ascii="Arial" w:hAnsi="Arial" w:cs="Arial"/>
          <w:b/>
          <w:sz w:val="36"/>
          <w:szCs w:val="36"/>
        </w:rPr>
      </w:pPr>
      <w:r w:rsidRPr="0040415F">
        <w:rPr>
          <w:rFonts w:ascii="Arial" w:hAnsi="Arial" w:cs="Arial"/>
          <w:b/>
          <w:sz w:val="36"/>
          <w:szCs w:val="36"/>
        </w:rPr>
        <w:t>Protokol</w:t>
      </w:r>
    </w:p>
    <w:p w14:paraId="08744E3A" w14:textId="77777777" w:rsidR="0075718A" w:rsidRPr="0040415F" w:rsidRDefault="0075718A" w:rsidP="0075718A">
      <w:pPr>
        <w:spacing w:after="0" w:line="360" w:lineRule="auto"/>
        <w:contextualSpacing/>
        <w:jc w:val="center"/>
        <w:rPr>
          <w:rFonts w:ascii="Arial" w:eastAsia="Arial" w:hAnsi="Arial" w:cs="Arial"/>
          <w:sz w:val="24"/>
          <w:szCs w:val="24"/>
          <w:lang w:eastAsia="ar-SA"/>
        </w:rPr>
      </w:pPr>
      <w:r w:rsidRPr="0040415F">
        <w:rPr>
          <w:rFonts w:ascii="Arial" w:eastAsia="Arial" w:hAnsi="Arial" w:cs="Arial"/>
          <w:b/>
          <w:bCs/>
          <w:sz w:val="24"/>
          <w:szCs w:val="24"/>
          <w:lang w:eastAsia="ar-SA"/>
        </w:rPr>
        <w:t xml:space="preserve">o předání a převzetí ........ </w:t>
      </w:r>
      <w:r w:rsidRPr="0040415F">
        <w:rPr>
          <w:rFonts w:ascii="Arial" w:eastAsia="Arial" w:hAnsi="Arial" w:cs="Arial"/>
          <w:i/>
          <w:sz w:val="24"/>
          <w:szCs w:val="24"/>
          <w:lang w:eastAsia="ar-SA"/>
        </w:rPr>
        <w:t>název společného zařízení (stavby, jiného opatření), k.ú.............., okres ..........................</w:t>
      </w:r>
    </w:p>
    <w:p w14:paraId="70E9CE1A" w14:textId="77777777" w:rsidR="0075718A" w:rsidRPr="00AB08B5" w:rsidRDefault="0075718A" w:rsidP="0075718A">
      <w:pPr>
        <w:spacing w:after="0" w:line="360" w:lineRule="auto"/>
        <w:contextualSpacing/>
        <w:jc w:val="both"/>
        <w:rPr>
          <w:rFonts w:ascii="Arial" w:eastAsia="Arial" w:hAnsi="Arial" w:cs="Arial"/>
          <w:b/>
          <w:bCs/>
          <w:sz w:val="20"/>
          <w:szCs w:val="20"/>
          <w:lang w:eastAsia="ar-SA"/>
        </w:rPr>
      </w:pPr>
    </w:p>
    <w:p w14:paraId="54949CC7" w14:textId="77777777" w:rsidR="0075718A" w:rsidRPr="00AB08B5" w:rsidRDefault="0075718A" w:rsidP="0075718A">
      <w:pPr>
        <w:spacing w:after="0" w:line="360" w:lineRule="auto"/>
        <w:contextualSpacing/>
        <w:jc w:val="both"/>
        <w:rPr>
          <w:rFonts w:ascii="Arial" w:eastAsia="Arial" w:hAnsi="Arial" w:cs="Arial"/>
          <w:b/>
          <w:bCs/>
          <w:sz w:val="20"/>
          <w:szCs w:val="20"/>
          <w:u w:val="single"/>
          <w:lang w:eastAsia="ar-SA"/>
        </w:rPr>
      </w:pPr>
      <w:r w:rsidRPr="00AB08B5">
        <w:rPr>
          <w:rFonts w:ascii="Arial" w:eastAsia="Arial" w:hAnsi="Arial" w:cs="Arial"/>
          <w:b/>
          <w:bCs/>
          <w:sz w:val="20"/>
          <w:szCs w:val="20"/>
          <w:u w:val="single"/>
          <w:lang w:eastAsia="ar-SA"/>
        </w:rPr>
        <w:t>Předávající:</w:t>
      </w:r>
    </w:p>
    <w:p w14:paraId="644F5655" w14:textId="77777777" w:rsidR="0075718A" w:rsidRPr="00AB08B5" w:rsidRDefault="0075718A" w:rsidP="0075718A">
      <w:p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 xml:space="preserve">Česká republika – Státní pozemkový úřad, Husinecká 1024/11a, 130 00 Praha 3  </w:t>
      </w:r>
    </w:p>
    <w:p w14:paraId="52AFE520" w14:textId="71960BAF" w:rsidR="0075718A" w:rsidRPr="00AB08B5" w:rsidRDefault="0075718A" w:rsidP="0075718A">
      <w:p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IČO: 01312774</w:t>
      </w:r>
    </w:p>
    <w:p w14:paraId="40F5EC32" w14:textId="77777777" w:rsidR="0075718A" w:rsidRPr="00AB08B5" w:rsidRDefault="0075718A" w:rsidP="0075718A">
      <w:p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Krajský pozemkový úřad ………….. Pobočka ………………………………</w:t>
      </w:r>
    </w:p>
    <w:p w14:paraId="3572FF66" w14:textId="77777777" w:rsidR="0075718A" w:rsidRPr="00AB08B5" w:rsidRDefault="0075718A" w:rsidP="0075718A">
      <w:p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adresa: ……………………………...</w:t>
      </w:r>
    </w:p>
    <w:p w14:paraId="17BCBF9A" w14:textId="77777777" w:rsidR="0075718A" w:rsidRPr="00AB08B5" w:rsidRDefault="0075718A" w:rsidP="0075718A">
      <w:p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zastoupená vedoucím pobočky …………………………</w:t>
      </w:r>
    </w:p>
    <w:p w14:paraId="3F0F3EBA" w14:textId="77777777" w:rsidR="0075718A" w:rsidRPr="00AB08B5" w:rsidRDefault="0075718A" w:rsidP="0075718A">
      <w:pPr>
        <w:spacing w:after="0"/>
        <w:rPr>
          <w:rFonts w:ascii="Arial" w:hAnsi="Arial" w:cs="Arial"/>
          <w:sz w:val="20"/>
          <w:szCs w:val="20"/>
        </w:rPr>
      </w:pPr>
    </w:p>
    <w:p w14:paraId="46E63FDC" w14:textId="77777777" w:rsidR="0075718A" w:rsidRPr="00AB08B5" w:rsidRDefault="0075718A" w:rsidP="0075718A">
      <w:pPr>
        <w:rPr>
          <w:rFonts w:ascii="Arial" w:hAnsi="Arial" w:cs="Arial"/>
          <w:b/>
          <w:sz w:val="20"/>
          <w:szCs w:val="20"/>
          <w:u w:val="single"/>
        </w:rPr>
      </w:pPr>
      <w:r w:rsidRPr="00AB08B5">
        <w:rPr>
          <w:rFonts w:ascii="Arial" w:hAnsi="Arial" w:cs="Arial"/>
          <w:b/>
          <w:sz w:val="20"/>
          <w:szCs w:val="20"/>
          <w:u w:val="single"/>
        </w:rPr>
        <w:t>Přejímající:</w:t>
      </w:r>
    </w:p>
    <w:p w14:paraId="0A2CB00B" w14:textId="77777777" w:rsidR="0075718A" w:rsidRPr="00AB08B5" w:rsidRDefault="0075718A" w:rsidP="0075718A">
      <w:p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 xml:space="preserve">…………………………… </w:t>
      </w:r>
      <w:r w:rsidRPr="00AB08B5">
        <w:rPr>
          <w:rFonts w:ascii="Arial" w:eastAsia="Arial" w:hAnsi="Arial" w:cs="Arial"/>
          <w:i/>
          <w:sz w:val="20"/>
          <w:szCs w:val="20"/>
          <w:highlight w:val="lightGray"/>
          <w:lang w:eastAsia="ar-SA"/>
        </w:rPr>
        <w:t>(obec, právnická osoba, fyzická osoba)</w:t>
      </w:r>
    </w:p>
    <w:p w14:paraId="6F6A56A8" w14:textId="244B3A94" w:rsidR="0075718A" w:rsidRPr="00AB08B5" w:rsidRDefault="0075718A" w:rsidP="0075718A">
      <w:p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IČO/datum narození u fyzické osoby: ………..</w:t>
      </w:r>
    </w:p>
    <w:p w14:paraId="5D8B61DE" w14:textId="77777777" w:rsidR="0075718A" w:rsidRPr="00AB08B5" w:rsidRDefault="0075718A" w:rsidP="0075718A">
      <w:p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adresa: …………………</w:t>
      </w:r>
    </w:p>
    <w:p w14:paraId="47365EC9" w14:textId="7512F8EF" w:rsidR="0075718A" w:rsidRPr="00AB08B5" w:rsidRDefault="0075718A" w:rsidP="0075718A">
      <w:p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zastoupená ……………………</w:t>
      </w:r>
    </w:p>
    <w:p w14:paraId="0BDF1665" w14:textId="77777777" w:rsidR="0075718A" w:rsidRPr="00AB08B5" w:rsidRDefault="0075718A" w:rsidP="0075718A">
      <w:pPr>
        <w:spacing w:after="0" w:line="360" w:lineRule="auto"/>
        <w:contextualSpacing/>
        <w:jc w:val="both"/>
        <w:rPr>
          <w:rFonts w:ascii="Arial" w:eastAsia="Arial" w:hAnsi="Arial" w:cs="Arial"/>
          <w:sz w:val="20"/>
          <w:szCs w:val="20"/>
          <w:lang w:eastAsia="ar-SA"/>
        </w:rPr>
      </w:pPr>
    </w:p>
    <w:p w14:paraId="086ADE36" w14:textId="04099472" w:rsidR="0075718A" w:rsidRPr="00AB08B5" w:rsidRDefault="0050568A" w:rsidP="0050568A">
      <w:pPr>
        <w:spacing w:after="0" w:line="360" w:lineRule="auto"/>
        <w:jc w:val="center"/>
        <w:rPr>
          <w:rFonts w:ascii="Arial" w:eastAsia="Arial" w:hAnsi="Arial" w:cs="Arial"/>
          <w:sz w:val="20"/>
          <w:szCs w:val="20"/>
          <w:lang w:eastAsia="ar-SA"/>
        </w:rPr>
      </w:pPr>
      <w:r w:rsidRPr="00AB08B5">
        <w:rPr>
          <w:rFonts w:ascii="Arial" w:eastAsia="Arial" w:hAnsi="Arial" w:cs="Arial"/>
          <w:sz w:val="20"/>
          <w:szCs w:val="20"/>
          <w:lang w:eastAsia="ar-SA"/>
        </w:rPr>
        <w:t>I.</w:t>
      </w:r>
    </w:p>
    <w:p w14:paraId="06DB75F8" w14:textId="42C5A59F" w:rsidR="0075718A" w:rsidRPr="00AB08B5" w:rsidRDefault="0075718A" w:rsidP="0075718A">
      <w:p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Předmětem předání a převzetí je ………</w:t>
      </w:r>
      <w:r w:rsidRPr="00AB08B5">
        <w:rPr>
          <w:rFonts w:ascii="Arial" w:eastAsia="Arial" w:hAnsi="Arial" w:cs="Arial"/>
          <w:i/>
          <w:sz w:val="20"/>
          <w:szCs w:val="20"/>
          <w:highlight w:val="lightGray"/>
          <w:lang w:eastAsia="ar-SA"/>
        </w:rPr>
        <w:t>název společného zařízení (stavby, jiného opatření)</w:t>
      </w:r>
      <w:r w:rsidRPr="00AB08B5">
        <w:rPr>
          <w:rFonts w:ascii="Arial" w:eastAsia="Arial" w:hAnsi="Arial" w:cs="Arial"/>
          <w:sz w:val="20"/>
          <w:szCs w:val="20"/>
          <w:lang w:eastAsia="ar-SA"/>
        </w:rPr>
        <w:t xml:space="preserve">, které bylo </w:t>
      </w:r>
      <w:r w:rsidRPr="00AB08B5">
        <w:rPr>
          <w:rFonts w:ascii="Arial" w:eastAsia="Arial" w:hAnsi="Arial" w:cs="Arial"/>
          <w:color w:val="000000"/>
          <w:sz w:val="20"/>
          <w:szCs w:val="20"/>
          <w:lang w:eastAsia="ar-SA"/>
        </w:rPr>
        <w:t>P</w:t>
      </w:r>
      <w:r w:rsidRPr="00AB08B5">
        <w:rPr>
          <w:rFonts w:ascii="Arial" w:eastAsia="Arial" w:hAnsi="Arial" w:cs="Arial"/>
          <w:sz w:val="20"/>
          <w:szCs w:val="20"/>
          <w:lang w:eastAsia="ar-SA"/>
        </w:rPr>
        <w:t xml:space="preserve">obočkou ……… realizováno na pozemku uvedeném ve schváleném návrhu pozemkových úprav, č. parcely ………v katastrálním území …………… jako společné zařízení na základě schváleného návrhu pozemkových úprav. Společné zařízení bylo realizováno ve veřejném zájmu na základě stavebního </w:t>
      </w:r>
      <w:r w:rsidRPr="00AB08B5">
        <w:rPr>
          <w:rFonts w:ascii="Arial" w:eastAsia="Arial" w:hAnsi="Arial" w:cs="Arial"/>
          <w:sz w:val="20"/>
          <w:szCs w:val="20"/>
          <w:lang w:eastAsia="ar-SA"/>
        </w:rPr>
        <w:lastRenderedPageBreak/>
        <w:t>povolení vydaného Stavebním úřadem………… dne ……. pod č.j</w:t>
      </w:r>
      <w:r w:rsidR="004C0EF3" w:rsidRPr="00AB08B5">
        <w:rPr>
          <w:rFonts w:ascii="Arial" w:eastAsia="Arial" w:hAnsi="Arial" w:cs="Arial"/>
          <w:sz w:val="20"/>
          <w:szCs w:val="20"/>
          <w:lang w:eastAsia="ar-SA"/>
        </w:rPr>
        <w:t>. …</w:t>
      </w:r>
      <w:r w:rsidRPr="00AB08B5">
        <w:rPr>
          <w:rFonts w:ascii="Arial" w:eastAsia="Arial" w:hAnsi="Arial" w:cs="Arial"/>
          <w:sz w:val="20"/>
          <w:szCs w:val="20"/>
          <w:lang w:eastAsia="ar-SA"/>
        </w:rPr>
        <w:t xml:space="preserve">….., které nabylo právní moci dne………… </w:t>
      </w:r>
    </w:p>
    <w:p w14:paraId="2C494EFC" w14:textId="77777777" w:rsidR="0075718A" w:rsidRPr="00AB08B5" w:rsidRDefault="0075718A" w:rsidP="0075718A">
      <w:p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Do provozu bylo společné zařízení uvedeno kolaudačním rozhodnutím vydaným Stavebním</w:t>
      </w:r>
      <w:r w:rsidRPr="00AB08B5">
        <w:rPr>
          <w:rFonts w:ascii="Arial" w:eastAsia="Arial" w:hAnsi="Arial" w:cs="Arial"/>
          <w:strike/>
          <w:sz w:val="20"/>
          <w:szCs w:val="20"/>
          <w:lang w:eastAsia="ar-SA"/>
        </w:rPr>
        <w:t xml:space="preserve"> </w:t>
      </w:r>
      <w:r w:rsidRPr="00AB08B5">
        <w:rPr>
          <w:rFonts w:ascii="Arial" w:eastAsia="Arial" w:hAnsi="Arial" w:cs="Arial"/>
          <w:sz w:val="20"/>
          <w:szCs w:val="20"/>
          <w:lang w:eastAsia="ar-SA"/>
        </w:rPr>
        <w:t xml:space="preserve">úřadem..…… dne……….pod č.j. …….., které nabylo právní moci dne………… </w:t>
      </w:r>
    </w:p>
    <w:p w14:paraId="1367F39D" w14:textId="77777777" w:rsidR="0075718A" w:rsidRPr="00AB08B5" w:rsidRDefault="0075718A" w:rsidP="0075718A">
      <w:pPr>
        <w:spacing w:after="0" w:line="360" w:lineRule="auto"/>
        <w:contextualSpacing/>
        <w:jc w:val="both"/>
        <w:rPr>
          <w:rFonts w:ascii="Arial" w:eastAsia="Arial" w:hAnsi="Arial" w:cs="Arial"/>
          <w:sz w:val="20"/>
          <w:szCs w:val="20"/>
          <w:lang w:eastAsia="ar-SA"/>
        </w:rPr>
      </w:pPr>
    </w:p>
    <w:p w14:paraId="15F98E40" w14:textId="21FDD914" w:rsidR="0075718A" w:rsidRPr="00AB08B5" w:rsidRDefault="0050568A" w:rsidP="0050568A">
      <w:pPr>
        <w:spacing w:after="0" w:line="360" w:lineRule="auto"/>
        <w:jc w:val="center"/>
        <w:rPr>
          <w:rFonts w:ascii="Arial" w:eastAsia="Arial" w:hAnsi="Arial" w:cs="Arial"/>
          <w:sz w:val="20"/>
          <w:szCs w:val="20"/>
          <w:lang w:eastAsia="ar-SA"/>
        </w:rPr>
      </w:pPr>
      <w:r w:rsidRPr="00AB08B5">
        <w:rPr>
          <w:rFonts w:ascii="Arial" w:eastAsia="Arial" w:hAnsi="Arial" w:cs="Arial"/>
          <w:sz w:val="20"/>
          <w:szCs w:val="20"/>
          <w:lang w:eastAsia="ar-SA"/>
        </w:rPr>
        <w:t>II.</w:t>
      </w:r>
    </w:p>
    <w:p w14:paraId="21D2FA47" w14:textId="77777777" w:rsidR="0075718A" w:rsidRPr="00AB08B5" w:rsidRDefault="0075718A" w:rsidP="0075718A">
      <w:p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 xml:space="preserve">Pobočka …………….. schválila návrh pozemkových úprav v k.ú……….. rozhodnutím ze dne ………. </w:t>
      </w:r>
    </w:p>
    <w:p w14:paraId="35D84525" w14:textId="77777777" w:rsidR="0075718A" w:rsidRPr="00AB08B5" w:rsidRDefault="0075718A" w:rsidP="0075718A">
      <w:p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č.j. .…. podle § 11 odst. 4 zákona č. 139/2002 Sb., o pozemkových úpravách a pozemkových úřadech a o změně zákona č. 229/1991 Sb., o úpravě vlastnických vztahů k půdě a jinému zemědělskému majetku, ve znění pozdějších předpisů (dále jen „zákon“), které nabylo právní moci dne …………….. Tento návrh zahrnuje rovněž společné zařízení – .........</w:t>
      </w:r>
      <w:r w:rsidRPr="00AB08B5">
        <w:rPr>
          <w:rFonts w:ascii="Arial" w:eastAsia="Arial" w:hAnsi="Arial" w:cs="Arial"/>
          <w:i/>
          <w:sz w:val="20"/>
          <w:szCs w:val="20"/>
          <w:highlight w:val="lightGray"/>
          <w:lang w:eastAsia="ar-SA"/>
        </w:rPr>
        <w:t>název společného zařízení (stavby, jiného opatření</w:t>
      </w:r>
      <w:r w:rsidRPr="00AB08B5">
        <w:rPr>
          <w:rFonts w:ascii="Arial" w:eastAsia="Arial" w:hAnsi="Arial" w:cs="Arial"/>
          <w:i/>
          <w:iCs/>
          <w:sz w:val="20"/>
          <w:szCs w:val="20"/>
          <w:highlight w:val="lightGray"/>
          <w:lang w:eastAsia="ar-SA"/>
        </w:rPr>
        <w:t xml:space="preserve">, včetně jeho základních technických parametrů, např.  </w:t>
      </w:r>
      <w:r w:rsidRPr="00AB08B5">
        <w:rPr>
          <w:rFonts w:ascii="Arial" w:eastAsia="Arial" w:hAnsi="Arial" w:cs="Arial"/>
          <w:i/>
          <w:sz w:val="20"/>
          <w:szCs w:val="20"/>
          <w:highlight w:val="lightGray"/>
          <w:lang w:eastAsia="ar-SA"/>
        </w:rPr>
        <w:t>kategorie …………. délka ……….., šířka…….., plocha .......apod.).,</w:t>
      </w:r>
      <w:r w:rsidRPr="00AB08B5">
        <w:rPr>
          <w:rFonts w:ascii="Arial" w:eastAsia="Arial" w:hAnsi="Arial" w:cs="Arial"/>
          <w:i/>
          <w:sz w:val="20"/>
          <w:szCs w:val="20"/>
          <w:lang w:eastAsia="ar-SA"/>
        </w:rPr>
        <w:t xml:space="preserve"> </w:t>
      </w:r>
      <w:r w:rsidRPr="00AB08B5">
        <w:rPr>
          <w:rFonts w:ascii="Arial" w:eastAsia="Arial" w:hAnsi="Arial" w:cs="Arial"/>
          <w:sz w:val="20"/>
          <w:szCs w:val="20"/>
          <w:lang w:eastAsia="ar-SA"/>
        </w:rPr>
        <w:t>podrobnější údaje o opatření jsou uvedeny v  projektové dokumentaci, která tvoří přílohu tohoto protokolu.</w:t>
      </w:r>
    </w:p>
    <w:p w14:paraId="44E15DA1" w14:textId="77777777" w:rsidR="0075718A" w:rsidRPr="00AB08B5" w:rsidRDefault="0075718A" w:rsidP="004C0EF3">
      <w:pPr>
        <w:spacing w:after="0" w:line="360" w:lineRule="auto"/>
        <w:rPr>
          <w:rFonts w:ascii="Arial" w:eastAsia="Arial" w:hAnsi="Arial" w:cs="Arial"/>
          <w:sz w:val="20"/>
          <w:szCs w:val="20"/>
          <w:lang w:eastAsia="ar-SA"/>
        </w:rPr>
      </w:pPr>
    </w:p>
    <w:p w14:paraId="14D1C461" w14:textId="4A0CCF08" w:rsidR="0075718A" w:rsidRPr="00AB08B5" w:rsidRDefault="0050568A" w:rsidP="0050568A">
      <w:pPr>
        <w:spacing w:after="0" w:line="360" w:lineRule="auto"/>
        <w:jc w:val="center"/>
        <w:rPr>
          <w:rFonts w:ascii="Arial" w:eastAsia="Arial" w:hAnsi="Arial" w:cs="Arial"/>
          <w:sz w:val="20"/>
          <w:szCs w:val="20"/>
          <w:lang w:eastAsia="ar-SA"/>
        </w:rPr>
      </w:pPr>
      <w:r w:rsidRPr="00AB08B5">
        <w:rPr>
          <w:rFonts w:ascii="Arial" w:eastAsia="Arial" w:hAnsi="Arial" w:cs="Arial"/>
          <w:sz w:val="20"/>
          <w:szCs w:val="20"/>
          <w:lang w:eastAsia="ar-SA"/>
        </w:rPr>
        <w:t>III.</w:t>
      </w:r>
    </w:p>
    <w:p w14:paraId="4E677D60" w14:textId="77777777" w:rsidR="0075718A" w:rsidRPr="00AB08B5" w:rsidRDefault="0075718A" w:rsidP="0075718A">
      <w:p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Celková účetní investiční hodnota ...........</w:t>
      </w:r>
      <w:r w:rsidRPr="00AB08B5">
        <w:rPr>
          <w:rFonts w:ascii="Arial" w:eastAsia="Arial" w:hAnsi="Arial" w:cs="Arial"/>
          <w:i/>
          <w:sz w:val="20"/>
          <w:szCs w:val="20"/>
          <w:highlight w:val="lightGray"/>
          <w:lang w:eastAsia="ar-SA"/>
        </w:rPr>
        <w:t>název</w:t>
      </w:r>
      <w:r w:rsidRPr="00AB08B5">
        <w:rPr>
          <w:rFonts w:ascii="Arial" w:eastAsia="Arial" w:hAnsi="Arial" w:cs="Arial"/>
          <w:sz w:val="20"/>
          <w:szCs w:val="20"/>
          <w:highlight w:val="lightGray"/>
          <w:lang w:eastAsia="ar-SA"/>
        </w:rPr>
        <w:t xml:space="preserve"> </w:t>
      </w:r>
      <w:r w:rsidRPr="00AB08B5">
        <w:rPr>
          <w:rFonts w:ascii="Arial" w:eastAsia="Arial" w:hAnsi="Arial" w:cs="Arial"/>
          <w:i/>
          <w:sz w:val="20"/>
          <w:szCs w:val="20"/>
          <w:highlight w:val="lightGray"/>
          <w:lang w:eastAsia="ar-SA"/>
        </w:rPr>
        <w:t>společného zařízení (stavby, jiného opatření)</w:t>
      </w:r>
      <w:r w:rsidRPr="00AB08B5">
        <w:rPr>
          <w:rFonts w:ascii="Arial" w:eastAsia="Arial" w:hAnsi="Arial" w:cs="Arial"/>
          <w:i/>
          <w:sz w:val="20"/>
          <w:szCs w:val="20"/>
          <w:lang w:eastAsia="ar-SA"/>
        </w:rPr>
        <w:t xml:space="preserve"> …………..</w:t>
      </w:r>
      <w:r w:rsidRPr="00AB08B5">
        <w:rPr>
          <w:rFonts w:ascii="Arial" w:eastAsia="Arial" w:hAnsi="Arial" w:cs="Arial"/>
          <w:sz w:val="20"/>
          <w:szCs w:val="20"/>
          <w:lang w:eastAsia="ar-SA"/>
        </w:rPr>
        <w:t xml:space="preserve"> ke dni jeho předání a převzetí činí ……….Kč včetně DPH, z toho: </w:t>
      </w:r>
    </w:p>
    <w:p w14:paraId="7341B84B" w14:textId="77777777" w:rsidR="0075718A" w:rsidRPr="00AB08B5" w:rsidRDefault="0075718A" w:rsidP="0075718A">
      <w:pPr>
        <w:spacing w:after="0" w:line="360" w:lineRule="auto"/>
        <w:contextualSpacing/>
        <w:jc w:val="both"/>
        <w:rPr>
          <w:rFonts w:ascii="Arial" w:eastAsia="Arial" w:hAnsi="Arial" w:cs="Arial"/>
          <w:sz w:val="20"/>
          <w:szCs w:val="20"/>
          <w:lang w:eastAsia="ar-SA"/>
        </w:rPr>
      </w:pPr>
    </w:p>
    <w:p w14:paraId="3B480F15" w14:textId="77777777" w:rsidR="0075718A" w:rsidRPr="00AB08B5" w:rsidRDefault="0075718A" w:rsidP="0075718A">
      <w:pPr>
        <w:numPr>
          <w:ilvl w:val="0"/>
          <w:numId w:val="27"/>
        </w:num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 xml:space="preserve">Projektová dokumentace včetně výškopisného a polohopisného zaměření (faktura č.… ze dne….)    </w:t>
      </w:r>
      <w:r w:rsidRPr="00AB08B5">
        <w:rPr>
          <w:rFonts w:ascii="Arial" w:eastAsia="Arial" w:hAnsi="Arial" w:cs="Arial"/>
          <w:sz w:val="20"/>
          <w:szCs w:val="20"/>
          <w:lang w:eastAsia="ar-SA"/>
        </w:rPr>
        <w:tab/>
        <w:t xml:space="preserve">                                                      </w:t>
      </w:r>
      <w:r w:rsidRPr="00AB08B5">
        <w:rPr>
          <w:rFonts w:ascii="Arial" w:eastAsia="Arial" w:hAnsi="Arial" w:cs="Arial"/>
          <w:sz w:val="20"/>
          <w:szCs w:val="20"/>
          <w:lang w:eastAsia="ar-SA"/>
        </w:rPr>
        <w:tab/>
      </w:r>
      <w:r w:rsidRPr="00AB08B5">
        <w:rPr>
          <w:rFonts w:ascii="Arial" w:eastAsia="Arial" w:hAnsi="Arial" w:cs="Arial"/>
          <w:sz w:val="20"/>
          <w:szCs w:val="20"/>
          <w:lang w:eastAsia="ar-SA"/>
        </w:rPr>
        <w:tab/>
      </w:r>
      <w:r w:rsidRPr="00AB08B5">
        <w:rPr>
          <w:rFonts w:ascii="Arial" w:eastAsia="Arial" w:hAnsi="Arial" w:cs="Arial"/>
          <w:sz w:val="20"/>
          <w:szCs w:val="20"/>
          <w:lang w:eastAsia="ar-SA"/>
        </w:rPr>
        <w:tab/>
        <w:t>….,- Kč včetně DPH</w:t>
      </w:r>
    </w:p>
    <w:p w14:paraId="56775997" w14:textId="77777777" w:rsidR="0075718A" w:rsidRPr="00AB08B5" w:rsidRDefault="0075718A" w:rsidP="0075718A">
      <w:pPr>
        <w:numPr>
          <w:ilvl w:val="0"/>
          <w:numId w:val="27"/>
        </w:num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Společné zařízení (</w:t>
      </w:r>
      <w:r w:rsidRPr="00AB08B5">
        <w:rPr>
          <w:rFonts w:ascii="Arial" w:eastAsia="Arial" w:hAnsi="Arial" w:cs="Arial"/>
          <w:i/>
          <w:sz w:val="20"/>
          <w:szCs w:val="20"/>
          <w:highlight w:val="lightGray"/>
          <w:lang w:eastAsia="ar-SA"/>
        </w:rPr>
        <w:t>stavba, jiné opatření</w:t>
      </w:r>
      <w:r w:rsidRPr="00AB08B5">
        <w:rPr>
          <w:rFonts w:ascii="Arial" w:eastAsia="Arial" w:hAnsi="Arial" w:cs="Arial"/>
          <w:i/>
          <w:sz w:val="20"/>
          <w:szCs w:val="20"/>
          <w:lang w:eastAsia="ar-SA"/>
        </w:rPr>
        <w:t xml:space="preserve"> - </w:t>
      </w:r>
      <w:r w:rsidRPr="00AB08B5">
        <w:rPr>
          <w:rFonts w:ascii="Arial" w:eastAsia="Arial" w:hAnsi="Arial" w:cs="Arial"/>
          <w:sz w:val="20"/>
          <w:szCs w:val="20"/>
          <w:lang w:eastAsia="ar-SA"/>
        </w:rPr>
        <w:t xml:space="preserve">faktura č…. ze dne….) </w:t>
      </w:r>
      <w:r w:rsidRPr="00AB08B5">
        <w:rPr>
          <w:rFonts w:ascii="Arial" w:eastAsia="Arial" w:hAnsi="Arial" w:cs="Arial"/>
          <w:sz w:val="20"/>
          <w:szCs w:val="20"/>
          <w:lang w:eastAsia="ar-SA"/>
        </w:rPr>
        <w:tab/>
        <w:t>….,- Kč včetně DPH</w:t>
      </w:r>
    </w:p>
    <w:p w14:paraId="3BB4E234" w14:textId="77777777" w:rsidR="0075718A" w:rsidRPr="00AB08B5" w:rsidRDefault="0075718A" w:rsidP="0075718A">
      <w:pPr>
        <w:numPr>
          <w:ilvl w:val="0"/>
          <w:numId w:val="27"/>
        </w:num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 xml:space="preserve">Autorský dozor projektanta (faktura č.… ze dne….)    </w:t>
      </w:r>
      <w:r w:rsidRPr="00AB08B5">
        <w:rPr>
          <w:rFonts w:ascii="Arial" w:eastAsia="Arial" w:hAnsi="Arial" w:cs="Arial"/>
          <w:sz w:val="20"/>
          <w:szCs w:val="20"/>
          <w:lang w:eastAsia="ar-SA"/>
        </w:rPr>
        <w:tab/>
      </w:r>
      <w:r w:rsidRPr="00AB08B5">
        <w:rPr>
          <w:rFonts w:ascii="Arial" w:eastAsia="Arial" w:hAnsi="Arial" w:cs="Arial"/>
          <w:sz w:val="20"/>
          <w:szCs w:val="20"/>
          <w:lang w:eastAsia="ar-SA"/>
        </w:rPr>
        <w:tab/>
      </w:r>
      <w:r w:rsidRPr="00AB08B5">
        <w:rPr>
          <w:rFonts w:ascii="Arial" w:eastAsia="Arial" w:hAnsi="Arial" w:cs="Arial"/>
          <w:sz w:val="20"/>
          <w:szCs w:val="20"/>
          <w:lang w:eastAsia="ar-SA"/>
        </w:rPr>
        <w:tab/>
        <w:t>….,- Kč včetně DPH</w:t>
      </w:r>
    </w:p>
    <w:p w14:paraId="2556B165" w14:textId="77777777" w:rsidR="0075718A" w:rsidRPr="00AB08B5" w:rsidRDefault="0075718A" w:rsidP="0075718A">
      <w:pPr>
        <w:numPr>
          <w:ilvl w:val="0"/>
          <w:numId w:val="27"/>
        </w:num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 xml:space="preserve">Technický dozor investora (faktura č.… ze dne….)    </w:t>
      </w:r>
      <w:r w:rsidRPr="00AB08B5">
        <w:rPr>
          <w:rFonts w:ascii="Arial" w:eastAsia="Arial" w:hAnsi="Arial" w:cs="Arial"/>
          <w:sz w:val="20"/>
          <w:szCs w:val="20"/>
          <w:lang w:eastAsia="ar-SA"/>
        </w:rPr>
        <w:tab/>
      </w:r>
      <w:r w:rsidRPr="00AB08B5">
        <w:rPr>
          <w:rFonts w:ascii="Arial" w:eastAsia="Arial" w:hAnsi="Arial" w:cs="Arial"/>
          <w:sz w:val="20"/>
          <w:szCs w:val="20"/>
          <w:lang w:eastAsia="ar-SA"/>
        </w:rPr>
        <w:tab/>
      </w:r>
      <w:r w:rsidRPr="00AB08B5">
        <w:rPr>
          <w:rFonts w:ascii="Arial" w:eastAsia="Arial" w:hAnsi="Arial" w:cs="Arial"/>
          <w:sz w:val="20"/>
          <w:szCs w:val="20"/>
          <w:lang w:eastAsia="ar-SA"/>
        </w:rPr>
        <w:tab/>
        <w:t>….,- Kč včetně DPH</w:t>
      </w:r>
    </w:p>
    <w:p w14:paraId="09E034A1" w14:textId="77777777" w:rsidR="0075718A" w:rsidRPr="00AB08B5" w:rsidRDefault="0075718A" w:rsidP="0075718A">
      <w:pPr>
        <w:numPr>
          <w:ilvl w:val="0"/>
          <w:numId w:val="27"/>
        </w:num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 xml:space="preserve">Dozor koordinátora BOZP (faktura č.… ze dne….)    </w:t>
      </w:r>
      <w:r w:rsidRPr="00AB08B5">
        <w:rPr>
          <w:rFonts w:ascii="Arial" w:eastAsia="Arial" w:hAnsi="Arial" w:cs="Arial"/>
          <w:sz w:val="20"/>
          <w:szCs w:val="20"/>
          <w:lang w:eastAsia="ar-SA"/>
        </w:rPr>
        <w:tab/>
      </w:r>
      <w:r w:rsidRPr="00AB08B5">
        <w:rPr>
          <w:rFonts w:ascii="Arial" w:eastAsia="Arial" w:hAnsi="Arial" w:cs="Arial"/>
          <w:sz w:val="20"/>
          <w:szCs w:val="20"/>
          <w:lang w:eastAsia="ar-SA"/>
        </w:rPr>
        <w:tab/>
      </w:r>
      <w:r w:rsidRPr="00AB08B5">
        <w:rPr>
          <w:rFonts w:ascii="Arial" w:eastAsia="Arial" w:hAnsi="Arial" w:cs="Arial"/>
          <w:sz w:val="20"/>
          <w:szCs w:val="20"/>
          <w:lang w:eastAsia="ar-SA"/>
        </w:rPr>
        <w:tab/>
        <w:t>….,- Kč včetně DPH</w:t>
      </w:r>
    </w:p>
    <w:p w14:paraId="794FBC28" w14:textId="77777777" w:rsidR="0075718A" w:rsidRPr="00AB08B5" w:rsidRDefault="0075718A" w:rsidP="0075718A">
      <w:pPr>
        <w:numPr>
          <w:ilvl w:val="0"/>
          <w:numId w:val="27"/>
        </w:num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atd..............</w:t>
      </w:r>
    </w:p>
    <w:p w14:paraId="02F2492A" w14:textId="77777777" w:rsidR="0075718A" w:rsidRPr="00AB08B5" w:rsidRDefault="0075718A" w:rsidP="0075718A">
      <w:pPr>
        <w:spacing w:after="0" w:line="360" w:lineRule="auto"/>
        <w:contextualSpacing/>
        <w:jc w:val="both"/>
        <w:rPr>
          <w:rFonts w:ascii="Arial" w:eastAsia="Arial" w:hAnsi="Arial" w:cs="Arial"/>
          <w:sz w:val="20"/>
          <w:szCs w:val="20"/>
          <w:lang w:eastAsia="ar-SA"/>
        </w:rPr>
      </w:pPr>
    </w:p>
    <w:p w14:paraId="40C41EF6" w14:textId="77777777" w:rsidR="00AB08B5" w:rsidRPr="00AB08B5" w:rsidRDefault="00AB08B5" w:rsidP="00AB08B5">
      <w:pPr>
        <w:widowControl w:val="0"/>
        <w:autoSpaceDE w:val="0"/>
        <w:autoSpaceDN w:val="0"/>
        <w:adjustRightInd w:val="0"/>
        <w:spacing w:after="0" w:line="360" w:lineRule="auto"/>
        <w:contextualSpacing/>
        <w:jc w:val="both"/>
        <w:rPr>
          <w:rFonts w:ascii="Arial" w:eastAsia="Arial" w:hAnsi="Arial" w:cs="Arial"/>
          <w:i/>
          <w:sz w:val="20"/>
          <w:szCs w:val="20"/>
          <w:u w:val="single"/>
          <w:lang w:eastAsia="ar-SA"/>
        </w:rPr>
      </w:pPr>
      <w:r w:rsidRPr="00AB08B5">
        <w:rPr>
          <w:rFonts w:ascii="Arial" w:eastAsia="Arial" w:hAnsi="Arial" w:cs="Arial"/>
          <w:i/>
          <w:sz w:val="20"/>
          <w:szCs w:val="20"/>
          <w:u w:val="single"/>
          <w:lang w:eastAsia="ar-SA"/>
        </w:rPr>
        <w:t>Var. A: platí pro převody spol. zařízení navržených v rámci pozemkových úprav, v nichž byl návrh vystaven před nabytím účinnosti zákona č. 139/2002 Sb., ve znění změny č. 481/2020 Sb., tj. před 1. 1. 2021:</w:t>
      </w:r>
    </w:p>
    <w:p w14:paraId="3EE4A9CB" w14:textId="77777777" w:rsidR="00AB08B5" w:rsidRPr="00AB08B5" w:rsidRDefault="00AB08B5" w:rsidP="00AB08B5">
      <w:pPr>
        <w:widowControl w:val="0"/>
        <w:autoSpaceDE w:val="0"/>
        <w:autoSpaceDN w:val="0"/>
        <w:adjustRightInd w:val="0"/>
        <w:spacing w:after="0" w:line="360" w:lineRule="auto"/>
        <w:contextualSpacing/>
        <w:jc w:val="both"/>
        <w:rPr>
          <w:rFonts w:ascii="Arial" w:eastAsia="Times New Roman" w:hAnsi="Arial" w:cs="Arial"/>
          <w:i/>
          <w:sz w:val="20"/>
          <w:szCs w:val="20"/>
          <w:lang w:eastAsia="ar-SA"/>
        </w:rPr>
      </w:pPr>
      <w:r w:rsidRPr="00AB08B5">
        <w:rPr>
          <w:rFonts w:ascii="Arial" w:eastAsia="Arial" w:hAnsi="Arial" w:cs="Arial"/>
          <w:i/>
          <w:sz w:val="20"/>
          <w:szCs w:val="20"/>
          <w:lang w:eastAsia="ar-SA"/>
        </w:rPr>
        <w:t>Název společného zařízení (stavby, jiného opatření)…………</w:t>
      </w:r>
      <w:r w:rsidRPr="00AB08B5">
        <w:rPr>
          <w:rFonts w:ascii="Arial" w:eastAsia="Arial" w:hAnsi="Arial" w:cs="Arial"/>
          <w:sz w:val="20"/>
          <w:szCs w:val="20"/>
          <w:lang w:eastAsia="ar-SA"/>
        </w:rPr>
        <w:t xml:space="preserve"> předává předávající do vlastnictví a účetní a majetkové evidence přejímajícího v souladu s § 12 odst. 4 zákona, podle kterého: </w:t>
      </w:r>
      <w:r w:rsidRPr="00AB08B5">
        <w:rPr>
          <w:rFonts w:ascii="Arial" w:eastAsia="Arial" w:hAnsi="Arial" w:cs="Arial"/>
          <w:i/>
          <w:sz w:val="20"/>
          <w:szCs w:val="20"/>
          <w:lang w:eastAsia="ar-SA"/>
        </w:rPr>
        <w:t>„S</w:t>
      </w:r>
      <w:r w:rsidRPr="00AB08B5">
        <w:rPr>
          <w:rFonts w:ascii="Arial" w:eastAsia="Times New Roman" w:hAnsi="Arial" w:cs="Arial"/>
          <w:i/>
          <w:sz w:val="20"/>
          <w:szCs w:val="20"/>
          <w:lang w:eastAsia="ar-SA"/>
        </w:rPr>
        <w:t xml:space="preserve">polečná zařízení realizovaná podle schváleného návrhu vlastní obec, v jejímž obvodu se nacházejí, nevyplývá-li něco jiného z rozhodnutí o schválení návrhu pozemkových úprav. Pokud se má stát vlastníkem společného zařízení jiná osoba než obec, může získat bezúplatně vlastnictví k takovému zařízení pouze v případě, že společné zařízení má sloužit veřejnému zájmu.“ </w:t>
      </w:r>
    </w:p>
    <w:p w14:paraId="6552B632" w14:textId="77777777" w:rsidR="00AB08B5" w:rsidRPr="00AB08B5" w:rsidRDefault="00AB08B5" w:rsidP="00AB08B5">
      <w:pPr>
        <w:widowControl w:val="0"/>
        <w:autoSpaceDE w:val="0"/>
        <w:autoSpaceDN w:val="0"/>
        <w:adjustRightInd w:val="0"/>
        <w:spacing w:after="0" w:line="360" w:lineRule="auto"/>
        <w:jc w:val="both"/>
        <w:rPr>
          <w:rFonts w:ascii="Arial" w:eastAsia="Times New Roman" w:hAnsi="Arial" w:cs="Arial"/>
          <w:i/>
          <w:sz w:val="20"/>
          <w:szCs w:val="20"/>
          <w:lang w:eastAsia="ar-SA"/>
        </w:rPr>
      </w:pPr>
    </w:p>
    <w:p w14:paraId="31249A1F" w14:textId="77777777" w:rsidR="00AB08B5" w:rsidRPr="00AB08B5" w:rsidRDefault="00AB08B5" w:rsidP="00AB08B5">
      <w:pPr>
        <w:widowControl w:val="0"/>
        <w:autoSpaceDE w:val="0"/>
        <w:autoSpaceDN w:val="0"/>
        <w:adjustRightInd w:val="0"/>
        <w:spacing w:after="0" w:line="360" w:lineRule="auto"/>
        <w:contextualSpacing/>
        <w:jc w:val="both"/>
        <w:rPr>
          <w:rFonts w:ascii="Arial" w:eastAsia="Arial" w:hAnsi="Arial" w:cs="Arial"/>
          <w:i/>
          <w:sz w:val="20"/>
          <w:szCs w:val="20"/>
          <w:u w:val="single"/>
          <w:lang w:eastAsia="ar-SA"/>
        </w:rPr>
      </w:pPr>
      <w:r w:rsidRPr="00AB08B5">
        <w:rPr>
          <w:rFonts w:ascii="Arial" w:eastAsia="Arial" w:hAnsi="Arial" w:cs="Arial"/>
          <w:i/>
          <w:sz w:val="20"/>
          <w:szCs w:val="20"/>
          <w:u w:val="single"/>
          <w:lang w:eastAsia="ar-SA"/>
        </w:rPr>
        <w:t>Var. B: platí pro převody spol. zařízení navržených v rámci pozemkových úprav, v nichž byl návrh vystaven po nabytí účinnosti zákona č. 139/2002 Sb., ve znění změny č. 481/2020 Sb., tj. od 1. 1. 2021:</w:t>
      </w:r>
    </w:p>
    <w:p w14:paraId="643957B3" w14:textId="77777777" w:rsidR="00AB08B5" w:rsidRPr="00AB08B5" w:rsidRDefault="00AB08B5" w:rsidP="00AB08B5">
      <w:pPr>
        <w:widowControl w:val="0"/>
        <w:autoSpaceDE w:val="0"/>
        <w:autoSpaceDN w:val="0"/>
        <w:adjustRightInd w:val="0"/>
        <w:spacing w:after="0" w:line="360" w:lineRule="auto"/>
        <w:contextualSpacing/>
        <w:jc w:val="both"/>
        <w:rPr>
          <w:rFonts w:ascii="Arial" w:eastAsia="Times New Roman" w:hAnsi="Arial" w:cs="Arial"/>
          <w:i/>
          <w:sz w:val="20"/>
          <w:szCs w:val="20"/>
          <w:lang w:eastAsia="ar-SA"/>
        </w:rPr>
      </w:pPr>
      <w:r w:rsidRPr="00AB08B5">
        <w:rPr>
          <w:rFonts w:ascii="Arial" w:eastAsia="Arial" w:hAnsi="Arial" w:cs="Arial"/>
          <w:i/>
          <w:sz w:val="20"/>
          <w:szCs w:val="20"/>
          <w:lang w:eastAsia="ar-SA"/>
        </w:rPr>
        <w:t>Název společného zařízení (stavby, jiného opatření)…………</w:t>
      </w:r>
      <w:r w:rsidRPr="00AB08B5">
        <w:rPr>
          <w:rFonts w:ascii="Arial" w:eastAsia="Arial" w:hAnsi="Arial" w:cs="Arial"/>
          <w:sz w:val="20"/>
          <w:szCs w:val="20"/>
          <w:lang w:eastAsia="ar-SA"/>
        </w:rPr>
        <w:t xml:space="preserve"> </w:t>
      </w:r>
      <w:r w:rsidRPr="00AB08B5">
        <w:rPr>
          <w:rFonts w:ascii="Arial" w:eastAsia="Arial" w:hAnsi="Arial" w:cs="Arial"/>
          <w:color w:val="000000" w:themeColor="text1"/>
          <w:sz w:val="20"/>
          <w:szCs w:val="20"/>
          <w:lang w:eastAsia="ar-SA"/>
        </w:rPr>
        <w:t xml:space="preserve">předává předávající do vlastnictví a účetní </w:t>
      </w:r>
      <w:r w:rsidRPr="00AB08B5">
        <w:rPr>
          <w:rFonts w:ascii="Arial" w:eastAsia="Arial" w:hAnsi="Arial" w:cs="Arial"/>
          <w:color w:val="000000" w:themeColor="text1"/>
          <w:sz w:val="20"/>
          <w:szCs w:val="20"/>
          <w:lang w:eastAsia="ar-SA"/>
        </w:rPr>
        <w:lastRenderedPageBreak/>
        <w:t xml:space="preserve">a majetkové evidence přejímajícího v souladu s § 12 odst. 5 zákona, podle kterého: </w:t>
      </w:r>
      <w:r w:rsidRPr="00AB08B5">
        <w:rPr>
          <w:rFonts w:ascii="Arial" w:eastAsia="Arial" w:hAnsi="Arial" w:cs="Arial"/>
          <w:i/>
          <w:color w:val="000000" w:themeColor="text1"/>
          <w:sz w:val="20"/>
          <w:szCs w:val="20"/>
          <w:lang w:eastAsia="ar-SA"/>
        </w:rPr>
        <w:t>„… Společné zařízení, které je návrhem umístěno na pozemku jiné osoby, může být do jejího vlastnictví převedeno bezúplatně pouze v případě, že toto společné zařízení slouží veřejnému zájmu</w:t>
      </w:r>
      <w:r w:rsidRPr="00AB08B5">
        <w:rPr>
          <w:rFonts w:ascii="Arial" w:eastAsia="Times New Roman" w:hAnsi="Arial" w:cs="Arial"/>
          <w:i/>
          <w:color w:val="000000" w:themeColor="text1"/>
          <w:sz w:val="20"/>
          <w:szCs w:val="20"/>
          <w:lang w:eastAsia="ar-SA"/>
        </w:rPr>
        <w:t xml:space="preserve">.“ </w:t>
      </w:r>
    </w:p>
    <w:p w14:paraId="2F9DD563" w14:textId="77777777" w:rsidR="001A1327" w:rsidRPr="00AB08B5" w:rsidRDefault="001A1327" w:rsidP="004C0EF3">
      <w:pPr>
        <w:widowControl w:val="0"/>
        <w:autoSpaceDE w:val="0"/>
        <w:autoSpaceDN w:val="0"/>
        <w:adjustRightInd w:val="0"/>
        <w:spacing w:after="0" w:line="360" w:lineRule="auto"/>
        <w:jc w:val="both"/>
        <w:rPr>
          <w:rFonts w:ascii="Arial" w:eastAsia="Times New Roman" w:hAnsi="Arial" w:cs="Arial"/>
          <w:i/>
          <w:sz w:val="20"/>
          <w:szCs w:val="20"/>
          <w:lang w:eastAsia="ar-SA"/>
        </w:rPr>
      </w:pPr>
    </w:p>
    <w:p w14:paraId="69A46330" w14:textId="013B73F8" w:rsidR="0075718A" w:rsidRPr="00AB08B5" w:rsidRDefault="0075718A" w:rsidP="004C0EF3">
      <w:pPr>
        <w:spacing w:after="0" w:line="360" w:lineRule="auto"/>
        <w:contextualSpacing/>
        <w:jc w:val="both"/>
        <w:rPr>
          <w:rFonts w:ascii="Arial" w:eastAsia="Arial" w:hAnsi="Arial" w:cs="Arial"/>
          <w:i/>
          <w:sz w:val="20"/>
          <w:szCs w:val="20"/>
          <w:lang w:eastAsia="ar-SA"/>
        </w:rPr>
      </w:pPr>
      <w:r w:rsidRPr="00AB08B5">
        <w:rPr>
          <w:rFonts w:ascii="Arial" w:eastAsia="Arial" w:hAnsi="Arial" w:cs="Arial"/>
          <w:i/>
          <w:sz w:val="20"/>
          <w:szCs w:val="20"/>
          <w:lang w:eastAsia="ar-SA"/>
        </w:rPr>
        <w:t>(účetní investiční hodnotu sdělí odbor ekonomický</w:t>
      </w:r>
      <w:r w:rsidR="004C0EF3" w:rsidRPr="00AB08B5">
        <w:rPr>
          <w:rFonts w:ascii="Arial" w:eastAsia="Arial" w:hAnsi="Arial" w:cs="Arial"/>
          <w:i/>
          <w:sz w:val="20"/>
          <w:szCs w:val="20"/>
          <w:lang w:eastAsia="ar-SA"/>
        </w:rPr>
        <w:t>)</w:t>
      </w:r>
    </w:p>
    <w:p w14:paraId="60DC9E6C" w14:textId="23D24356" w:rsidR="004C0EF3" w:rsidRPr="00AB08B5" w:rsidRDefault="004C0EF3" w:rsidP="004C0EF3">
      <w:pPr>
        <w:spacing w:after="0" w:line="360" w:lineRule="auto"/>
        <w:rPr>
          <w:rFonts w:ascii="Arial" w:hAnsi="Arial" w:cs="Arial"/>
          <w:sz w:val="20"/>
          <w:szCs w:val="20"/>
        </w:rPr>
      </w:pPr>
    </w:p>
    <w:p w14:paraId="546E05EB" w14:textId="09FDA576" w:rsidR="004C0EF3" w:rsidRPr="00AB08B5" w:rsidRDefault="0050568A" w:rsidP="0050568A">
      <w:pPr>
        <w:spacing w:after="0" w:line="360" w:lineRule="auto"/>
        <w:jc w:val="center"/>
        <w:rPr>
          <w:rFonts w:ascii="Arial" w:hAnsi="Arial" w:cs="Arial"/>
          <w:sz w:val="20"/>
          <w:szCs w:val="20"/>
        </w:rPr>
      </w:pPr>
      <w:r w:rsidRPr="00AB08B5">
        <w:rPr>
          <w:rFonts w:ascii="Arial" w:hAnsi="Arial" w:cs="Arial"/>
          <w:sz w:val="20"/>
          <w:szCs w:val="20"/>
        </w:rPr>
        <w:t>IV.</w:t>
      </w:r>
    </w:p>
    <w:p w14:paraId="627E056C" w14:textId="7C4BC7F2" w:rsidR="0075718A" w:rsidRPr="00AB08B5" w:rsidRDefault="0075718A" w:rsidP="0075718A">
      <w:pPr>
        <w:spacing w:after="0" w:line="360" w:lineRule="auto"/>
        <w:contextualSpacing/>
        <w:jc w:val="both"/>
        <w:rPr>
          <w:rFonts w:ascii="Arial" w:eastAsia="Arial" w:hAnsi="Arial" w:cs="Arial"/>
          <w:color w:val="FF0000"/>
          <w:sz w:val="20"/>
          <w:szCs w:val="20"/>
          <w:lang w:eastAsia="ar-SA"/>
        </w:rPr>
      </w:pPr>
      <w:r w:rsidRPr="00AB08B5">
        <w:rPr>
          <w:rFonts w:ascii="Arial" w:eastAsia="Arial" w:hAnsi="Arial" w:cs="Arial"/>
          <w:sz w:val="20"/>
          <w:szCs w:val="20"/>
          <w:lang w:eastAsia="ar-SA"/>
        </w:rPr>
        <w:t>Předávající prohlašuje, že na ..........</w:t>
      </w:r>
      <w:r w:rsidRPr="00AB08B5">
        <w:rPr>
          <w:rFonts w:ascii="Arial" w:eastAsia="Arial" w:hAnsi="Arial" w:cs="Arial"/>
          <w:i/>
          <w:sz w:val="20"/>
          <w:szCs w:val="20"/>
          <w:highlight w:val="lightGray"/>
          <w:lang w:eastAsia="ar-SA"/>
        </w:rPr>
        <w:t>název společného zařízení (stavby, jiného opatření</w:t>
      </w:r>
      <w:r w:rsidRPr="00AB08B5">
        <w:rPr>
          <w:rFonts w:ascii="Arial" w:eastAsia="Arial" w:hAnsi="Arial" w:cs="Arial"/>
          <w:i/>
          <w:sz w:val="20"/>
          <w:szCs w:val="20"/>
          <w:lang w:eastAsia="ar-SA"/>
        </w:rPr>
        <w:t xml:space="preserve">) ………….. </w:t>
      </w:r>
      <w:r w:rsidRPr="00AB08B5">
        <w:rPr>
          <w:rFonts w:ascii="Arial" w:eastAsia="Arial" w:hAnsi="Arial" w:cs="Arial"/>
          <w:sz w:val="20"/>
          <w:szCs w:val="20"/>
          <w:lang w:eastAsia="ar-SA"/>
        </w:rPr>
        <w:t>uvedené v</w:t>
      </w:r>
      <w:r w:rsidR="006F4AB2" w:rsidRPr="00AB08B5">
        <w:rPr>
          <w:rFonts w:ascii="Arial" w:eastAsia="Arial" w:hAnsi="Arial" w:cs="Arial"/>
          <w:sz w:val="20"/>
          <w:szCs w:val="20"/>
          <w:lang w:eastAsia="ar-SA"/>
        </w:rPr>
        <w:t xml:space="preserve"> čl. I. a II. tohoto protokolu </w:t>
      </w:r>
      <w:r w:rsidRPr="00AB08B5">
        <w:rPr>
          <w:rFonts w:ascii="Arial" w:eastAsia="Arial" w:hAnsi="Arial" w:cs="Arial"/>
          <w:sz w:val="20"/>
          <w:szCs w:val="20"/>
          <w:lang w:eastAsia="ar-SA"/>
        </w:rPr>
        <w:t xml:space="preserve">neváznou žádné dluhy, věcná břemena ani jiné závady a závazky. Přejímající byl seznámen se stavem předávaného společného zařízení a přejímá ho do svého vlastnictví bez výhrad. Na přejímajícího přechází povinnost zajistit správu, údržbu a provozuschopnost, resp. funkčnost společného zařízení. Přejímající není oprávněn provádět s předávaným společným zařízením takové úkony, které by byly v rozporu s využíváním společného zařízení ve veřejném zájmu. </w:t>
      </w:r>
    </w:p>
    <w:p w14:paraId="5FF92107" w14:textId="43D28D77" w:rsidR="0075718A" w:rsidRPr="00AB08B5" w:rsidRDefault="0075718A" w:rsidP="004C0EF3">
      <w:pPr>
        <w:spacing w:after="0" w:line="360" w:lineRule="auto"/>
        <w:rPr>
          <w:rFonts w:ascii="Arial" w:eastAsia="Arial" w:hAnsi="Arial" w:cs="Arial"/>
          <w:sz w:val="20"/>
          <w:szCs w:val="20"/>
          <w:lang w:eastAsia="ar-SA"/>
        </w:rPr>
      </w:pPr>
    </w:p>
    <w:p w14:paraId="7F89EF39" w14:textId="2935B42D" w:rsidR="004C0EF3" w:rsidRPr="00AB08B5" w:rsidRDefault="0050568A" w:rsidP="0050568A">
      <w:pPr>
        <w:spacing w:after="0" w:line="360" w:lineRule="auto"/>
        <w:jc w:val="center"/>
        <w:rPr>
          <w:rFonts w:ascii="Arial" w:eastAsia="Arial" w:hAnsi="Arial" w:cs="Arial"/>
          <w:bCs/>
          <w:sz w:val="20"/>
          <w:szCs w:val="20"/>
          <w:lang w:eastAsia="ar-SA"/>
        </w:rPr>
      </w:pPr>
      <w:r w:rsidRPr="00AB08B5">
        <w:rPr>
          <w:rFonts w:ascii="Arial" w:eastAsia="Arial" w:hAnsi="Arial" w:cs="Arial"/>
          <w:bCs/>
          <w:sz w:val="20"/>
          <w:szCs w:val="20"/>
          <w:lang w:eastAsia="ar-SA"/>
        </w:rPr>
        <w:t>V.</w:t>
      </w:r>
    </w:p>
    <w:p w14:paraId="7374E780" w14:textId="227F3090" w:rsidR="0075718A" w:rsidRPr="00AB08B5" w:rsidRDefault="0075718A" w:rsidP="0075718A">
      <w:p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K řádně předanému a převzatému dílu ………</w:t>
      </w:r>
      <w:r w:rsidRPr="00AB08B5">
        <w:rPr>
          <w:rFonts w:ascii="Arial" w:eastAsia="Arial" w:hAnsi="Arial" w:cs="Arial"/>
          <w:i/>
          <w:sz w:val="20"/>
          <w:szCs w:val="20"/>
          <w:highlight w:val="lightGray"/>
          <w:lang w:eastAsia="ar-SA"/>
        </w:rPr>
        <w:t>název společného zařízení (stavby, jiného opatření</w:t>
      </w:r>
      <w:r w:rsidRPr="00AB08B5">
        <w:rPr>
          <w:rFonts w:ascii="Arial" w:eastAsia="Arial" w:hAnsi="Arial" w:cs="Arial"/>
          <w:i/>
          <w:sz w:val="20"/>
          <w:szCs w:val="20"/>
          <w:lang w:eastAsia="ar-SA"/>
        </w:rPr>
        <w:t>)</w:t>
      </w:r>
      <w:r w:rsidRPr="00AB08B5">
        <w:rPr>
          <w:rFonts w:ascii="Arial" w:eastAsia="Arial" w:hAnsi="Arial" w:cs="Arial"/>
          <w:sz w:val="20"/>
          <w:szCs w:val="20"/>
          <w:lang w:eastAsia="ar-SA"/>
        </w:rPr>
        <w:t xml:space="preserve"> je zhotovitel povinen ve vztahu k přejímajícímu plnit veškeré závazky, které pro něj vyplývají </w:t>
      </w:r>
      <w:r w:rsidR="008C60A4" w:rsidRPr="00AB08B5">
        <w:rPr>
          <w:rFonts w:ascii="Arial" w:eastAsia="Arial" w:hAnsi="Arial" w:cs="Arial"/>
          <w:sz w:val="20"/>
          <w:szCs w:val="20"/>
          <w:lang w:eastAsia="ar-SA"/>
        </w:rPr>
        <w:t xml:space="preserve">ze </w:t>
      </w:r>
      <w:r w:rsidRPr="00AB08B5">
        <w:rPr>
          <w:rFonts w:ascii="Arial" w:eastAsia="Arial" w:hAnsi="Arial" w:cs="Arial"/>
          <w:sz w:val="20"/>
          <w:szCs w:val="20"/>
          <w:lang w:eastAsia="ar-SA"/>
        </w:rPr>
        <w:t xml:space="preserve">smlouvy o dílo na zhotovení stavby č.j. objednatele … č.j. zhotovitele…. uzavřené dne…., zejména závazky týkající se záruční doby, záruky na jakost a uplatnění a odstranění vad díla. Zhotovitel podpisem výše uvedené smlouvy souhlasil s přechodem uvedených práv objednatele na přejímajícího …….. </w:t>
      </w:r>
      <w:r w:rsidRPr="00AB08B5">
        <w:rPr>
          <w:rFonts w:ascii="Arial" w:eastAsia="Arial" w:hAnsi="Arial" w:cs="Arial"/>
          <w:i/>
          <w:sz w:val="20"/>
          <w:szCs w:val="20"/>
          <w:lang w:eastAsia="ar-SA"/>
        </w:rPr>
        <w:t>(</w:t>
      </w:r>
      <w:r w:rsidRPr="00AB08B5">
        <w:rPr>
          <w:rFonts w:ascii="Arial" w:eastAsia="Arial" w:hAnsi="Arial" w:cs="Arial"/>
          <w:i/>
          <w:sz w:val="20"/>
          <w:szCs w:val="20"/>
          <w:highlight w:val="lightGray"/>
          <w:lang w:eastAsia="ar-SA"/>
        </w:rPr>
        <w:t>obec, fyzická osoba, právnická osoba</w:t>
      </w:r>
      <w:r w:rsidRPr="00AB08B5">
        <w:rPr>
          <w:rFonts w:ascii="Arial" w:eastAsia="Arial" w:hAnsi="Arial" w:cs="Arial"/>
          <w:i/>
          <w:sz w:val="20"/>
          <w:szCs w:val="20"/>
          <w:lang w:eastAsia="ar-SA"/>
        </w:rPr>
        <w:t>).</w:t>
      </w:r>
    </w:p>
    <w:p w14:paraId="66E21129" w14:textId="77777777" w:rsidR="0075718A" w:rsidRPr="00AB08B5" w:rsidRDefault="0075718A" w:rsidP="0075718A">
      <w:pPr>
        <w:spacing w:after="0" w:line="360" w:lineRule="auto"/>
        <w:contextualSpacing/>
        <w:jc w:val="both"/>
        <w:rPr>
          <w:rFonts w:ascii="Arial" w:eastAsia="Arial" w:hAnsi="Arial" w:cs="Arial"/>
          <w:i/>
          <w:sz w:val="20"/>
          <w:szCs w:val="20"/>
          <w:lang w:eastAsia="ar-SA"/>
        </w:rPr>
      </w:pPr>
      <w:r w:rsidRPr="00AB08B5">
        <w:rPr>
          <w:rFonts w:ascii="Arial" w:eastAsia="Arial" w:hAnsi="Arial" w:cs="Arial"/>
          <w:i/>
          <w:sz w:val="20"/>
          <w:szCs w:val="20"/>
          <w:lang w:eastAsia="ar-SA"/>
        </w:rPr>
        <w:t>Var. (vložit v případě, že společné zařízení bude předáno jiné osobě než obci, bude vložen tento text:)</w:t>
      </w:r>
    </w:p>
    <w:p w14:paraId="09B92EE2" w14:textId="0476B8EB" w:rsidR="0075718A" w:rsidRPr="00AB08B5" w:rsidRDefault="0075718A" w:rsidP="0075718A">
      <w:pPr>
        <w:spacing w:after="0" w:line="360" w:lineRule="auto"/>
        <w:contextualSpacing/>
        <w:jc w:val="both"/>
        <w:rPr>
          <w:rFonts w:ascii="Arial" w:eastAsia="Arial" w:hAnsi="Arial" w:cs="Arial"/>
          <w:b/>
          <w:sz w:val="20"/>
          <w:szCs w:val="20"/>
          <w:lang w:eastAsia="ar-SA"/>
        </w:rPr>
      </w:pPr>
      <w:r w:rsidRPr="00AB08B5">
        <w:rPr>
          <w:rFonts w:ascii="Arial" w:eastAsia="Arial" w:hAnsi="Arial" w:cs="Arial"/>
          <w:b/>
          <w:sz w:val="20"/>
          <w:szCs w:val="20"/>
          <w:lang w:eastAsia="ar-SA"/>
        </w:rPr>
        <w:t>Výše uvedená stavba, která je ve smyslu zákona společným zařízením bude sloužit veřejnému zájmu, jak vyplývá z</w:t>
      </w:r>
      <w:r w:rsidR="00AB08B5" w:rsidRPr="00AB08B5">
        <w:rPr>
          <w:rFonts w:ascii="Arial" w:eastAsia="Arial" w:hAnsi="Arial" w:cs="Arial"/>
          <w:b/>
          <w:sz w:val="20"/>
          <w:szCs w:val="20"/>
          <w:lang w:eastAsia="ar-SA"/>
        </w:rPr>
        <w:t> ust.</w:t>
      </w:r>
      <w:r w:rsidRPr="00AB08B5">
        <w:rPr>
          <w:rFonts w:ascii="Arial" w:eastAsia="Arial" w:hAnsi="Arial" w:cs="Arial"/>
          <w:b/>
          <w:sz w:val="20"/>
          <w:szCs w:val="20"/>
          <w:lang w:eastAsia="ar-SA"/>
        </w:rPr>
        <w:t xml:space="preserve"> § 12 odst. </w:t>
      </w:r>
      <w:r w:rsidR="00986D64">
        <w:rPr>
          <w:rFonts w:ascii="Arial" w:eastAsia="Arial" w:hAnsi="Arial" w:cs="Arial"/>
          <w:b/>
          <w:sz w:val="20"/>
          <w:szCs w:val="20"/>
          <w:lang w:eastAsia="ar-SA"/>
        </w:rPr>
        <w:t xml:space="preserve">5 </w:t>
      </w:r>
      <w:r w:rsidRPr="00AB08B5">
        <w:rPr>
          <w:rFonts w:ascii="Arial" w:eastAsia="Arial" w:hAnsi="Arial" w:cs="Arial"/>
          <w:b/>
          <w:sz w:val="20"/>
          <w:szCs w:val="20"/>
          <w:lang w:eastAsia="ar-SA"/>
        </w:rPr>
        <w:t>zákona.</w:t>
      </w:r>
    </w:p>
    <w:p w14:paraId="2048578A" w14:textId="77777777" w:rsidR="0075718A" w:rsidRPr="00AB08B5" w:rsidRDefault="0075718A" w:rsidP="0075718A">
      <w:pPr>
        <w:spacing w:after="0" w:line="360" w:lineRule="auto"/>
        <w:contextualSpacing/>
        <w:jc w:val="both"/>
        <w:rPr>
          <w:rFonts w:ascii="Arial" w:eastAsia="Arial" w:hAnsi="Arial" w:cs="Arial"/>
          <w:sz w:val="20"/>
          <w:szCs w:val="20"/>
          <w:lang w:eastAsia="ar-SA"/>
        </w:rPr>
      </w:pPr>
    </w:p>
    <w:p w14:paraId="12530EE5" w14:textId="77777777" w:rsidR="0075718A" w:rsidRPr="00AB08B5" w:rsidRDefault="0075718A" w:rsidP="0075718A">
      <w:pPr>
        <w:spacing w:after="0" w:line="360" w:lineRule="auto"/>
        <w:contextualSpacing/>
        <w:jc w:val="both"/>
        <w:rPr>
          <w:rFonts w:ascii="Arial" w:eastAsia="Arial" w:hAnsi="Arial" w:cs="Arial"/>
          <w:i/>
          <w:sz w:val="20"/>
          <w:szCs w:val="20"/>
          <w:u w:val="single"/>
          <w:lang w:eastAsia="ar-SA"/>
        </w:rPr>
      </w:pPr>
      <w:r w:rsidRPr="00AB08B5">
        <w:rPr>
          <w:rFonts w:ascii="Arial" w:eastAsia="Arial" w:hAnsi="Arial" w:cs="Arial"/>
          <w:i/>
          <w:sz w:val="20"/>
          <w:szCs w:val="20"/>
          <w:u w:val="single"/>
          <w:lang w:eastAsia="ar-SA"/>
        </w:rPr>
        <w:t>Var. (v případě financování opatření z PRV bude vložen tento text:)</w:t>
      </w:r>
    </w:p>
    <w:p w14:paraId="176F1ECA" w14:textId="77777777" w:rsidR="0075718A" w:rsidRPr="00AB08B5" w:rsidRDefault="0075718A" w:rsidP="0075718A">
      <w:pPr>
        <w:spacing w:after="0" w:line="360" w:lineRule="auto"/>
        <w:jc w:val="both"/>
        <w:rPr>
          <w:rFonts w:ascii="Arial" w:eastAsia="Arial" w:hAnsi="Arial" w:cs="Arial"/>
          <w:sz w:val="20"/>
          <w:szCs w:val="20"/>
          <w:lang w:eastAsia="ar-SA"/>
        </w:rPr>
      </w:pPr>
      <w:r w:rsidRPr="00AB08B5">
        <w:rPr>
          <w:rFonts w:ascii="Arial" w:eastAsia="Arial" w:hAnsi="Arial" w:cs="Arial"/>
          <w:b/>
          <w:sz w:val="20"/>
          <w:szCs w:val="20"/>
          <w:lang w:eastAsia="ar-SA"/>
        </w:rPr>
        <w:t>Přejímající, na kterého je uskutečněn převod  ............</w:t>
      </w:r>
      <w:r w:rsidRPr="00AB08B5">
        <w:rPr>
          <w:rFonts w:ascii="Arial" w:eastAsia="Arial" w:hAnsi="Arial" w:cs="Arial"/>
          <w:b/>
          <w:i/>
          <w:sz w:val="20"/>
          <w:szCs w:val="20"/>
          <w:lang w:eastAsia="ar-SA"/>
        </w:rPr>
        <w:t>.</w:t>
      </w:r>
      <w:r w:rsidRPr="00AB08B5">
        <w:rPr>
          <w:rFonts w:ascii="Arial" w:eastAsia="Arial" w:hAnsi="Arial" w:cs="Arial"/>
          <w:i/>
          <w:sz w:val="20"/>
          <w:szCs w:val="20"/>
          <w:highlight w:val="lightGray"/>
          <w:lang w:eastAsia="ar-SA"/>
        </w:rPr>
        <w:t>název</w:t>
      </w:r>
      <w:r w:rsidRPr="00AB08B5">
        <w:rPr>
          <w:rFonts w:ascii="Arial" w:eastAsia="Arial" w:hAnsi="Arial" w:cs="Arial"/>
          <w:sz w:val="20"/>
          <w:szCs w:val="20"/>
          <w:highlight w:val="lightGray"/>
          <w:lang w:eastAsia="ar-SA"/>
        </w:rPr>
        <w:t xml:space="preserve"> </w:t>
      </w:r>
      <w:r w:rsidRPr="00AB08B5">
        <w:rPr>
          <w:rFonts w:ascii="Arial" w:eastAsia="Arial" w:hAnsi="Arial" w:cs="Arial"/>
          <w:i/>
          <w:sz w:val="20"/>
          <w:szCs w:val="20"/>
          <w:highlight w:val="lightGray"/>
          <w:lang w:eastAsia="ar-SA"/>
        </w:rPr>
        <w:t>společného zařízení (stavby, jiného opatření</w:t>
      </w:r>
      <w:r w:rsidRPr="00AB08B5">
        <w:rPr>
          <w:rFonts w:ascii="Arial" w:eastAsia="Arial" w:hAnsi="Arial" w:cs="Arial"/>
          <w:i/>
          <w:sz w:val="20"/>
          <w:szCs w:val="20"/>
          <w:lang w:eastAsia="ar-SA"/>
        </w:rPr>
        <w:t>) …………..</w:t>
      </w:r>
      <w:r w:rsidRPr="00AB08B5">
        <w:rPr>
          <w:rFonts w:ascii="Arial" w:eastAsia="Arial" w:hAnsi="Arial" w:cs="Arial"/>
          <w:b/>
          <w:sz w:val="20"/>
          <w:szCs w:val="20"/>
          <w:lang w:eastAsia="ar-SA"/>
        </w:rPr>
        <w:t xml:space="preserve">, je povinen dodržet závaznou lhůtu vázanosti na účel, tzn. neměnný účel používání zařízení pořízeného v rámci Programu rozvoje venkova. Lhůta činí 5 let od data převedení finančních prostředků určených na dotaci (konečné platby) na účet příjemce dotace z Programu rozvoje venkova, na základě Dohody o poskytnutí dotace č. … uzavřené mezi ..................., č.j. ...., ze dne ......, tj. do </w:t>
      </w:r>
      <w:r w:rsidRPr="00AB08B5">
        <w:rPr>
          <w:rFonts w:ascii="Arial" w:eastAsia="Arial" w:hAnsi="Arial" w:cs="Arial"/>
          <w:sz w:val="20"/>
          <w:szCs w:val="20"/>
          <w:lang w:eastAsia="ar-SA"/>
        </w:rPr>
        <w:t xml:space="preserve">...... </w:t>
      </w:r>
    </w:p>
    <w:p w14:paraId="1CFCFCAF" w14:textId="77777777" w:rsidR="0075718A" w:rsidRPr="00AB08B5" w:rsidRDefault="0075718A" w:rsidP="0075718A">
      <w:pPr>
        <w:spacing w:after="0" w:line="360" w:lineRule="auto"/>
        <w:contextualSpacing/>
        <w:jc w:val="both"/>
        <w:rPr>
          <w:rFonts w:ascii="Arial" w:eastAsia="Arial" w:hAnsi="Arial" w:cs="Arial"/>
          <w:i/>
          <w:sz w:val="20"/>
          <w:szCs w:val="20"/>
          <w:lang w:eastAsia="ar-SA"/>
        </w:rPr>
      </w:pPr>
      <w:r w:rsidRPr="00AB08B5">
        <w:rPr>
          <w:rFonts w:ascii="Arial" w:eastAsia="Arial" w:hAnsi="Arial" w:cs="Arial"/>
          <w:i/>
          <w:sz w:val="20"/>
          <w:szCs w:val="20"/>
          <w:lang w:eastAsia="ar-SA"/>
        </w:rPr>
        <w:t xml:space="preserve">Var. A:  </w:t>
      </w:r>
    </w:p>
    <w:p w14:paraId="30767C20" w14:textId="0CC8A9B3" w:rsidR="0075718A" w:rsidRPr="00AB08B5" w:rsidRDefault="0075718A" w:rsidP="0075718A">
      <w:pPr>
        <w:spacing w:after="0" w:line="360" w:lineRule="auto"/>
        <w:contextualSpacing/>
        <w:jc w:val="both"/>
        <w:rPr>
          <w:rFonts w:ascii="Arial" w:eastAsia="Arial" w:hAnsi="Arial" w:cs="Arial"/>
          <w:i/>
          <w:sz w:val="20"/>
          <w:szCs w:val="20"/>
          <w:lang w:eastAsia="ar-SA"/>
        </w:rPr>
      </w:pPr>
      <w:r w:rsidRPr="00AB08B5">
        <w:rPr>
          <w:rFonts w:ascii="Arial" w:eastAsia="Arial" w:hAnsi="Arial" w:cs="Arial"/>
          <w:i/>
          <w:sz w:val="20"/>
          <w:szCs w:val="20"/>
          <w:lang w:eastAsia="ar-SA"/>
        </w:rPr>
        <w:t>V případě, že stavba je protokolárně převáděna na přejímající osobu a datum převedení finančních prostředků určených na dotaci na účet příjemce je známý, bude v protokolu uvedeno konkrétní datum konce běhu 5leté závazné lhůty vázanosti na účel: „tj. do …….“.</w:t>
      </w:r>
    </w:p>
    <w:p w14:paraId="4C849417" w14:textId="77777777" w:rsidR="0075718A" w:rsidRPr="00AB08B5" w:rsidRDefault="0075718A" w:rsidP="0075718A">
      <w:pPr>
        <w:spacing w:after="0" w:line="240" w:lineRule="auto"/>
        <w:jc w:val="both"/>
        <w:rPr>
          <w:rFonts w:ascii="Arial" w:eastAsia="Arial" w:hAnsi="Arial" w:cs="Arial"/>
          <w:i/>
          <w:sz w:val="20"/>
          <w:szCs w:val="20"/>
          <w:lang w:eastAsia="ar-SA"/>
        </w:rPr>
      </w:pPr>
    </w:p>
    <w:p w14:paraId="1532269A" w14:textId="37871A3A" w:rsidR="0075718A" w:rsidRPr="00AB08B5" w:rsidRDefault="0075718A" w:rsidP="0075718A">
      <w:pPr>
        <w:spacing w:after="0" w:line="360" w:lineRule="auto"/>
        <w:contextualSpacing/>
        <w:jc w:val="both"/>
        <w:rPr>
          <w:rFonts w:ascii="Arial" w:eastAsia="Arial" w:hAnsi="Arial" w:cs="Arial"/>
          <w:i/>
          <w:sz w:val="20"/>
          <w:szCs w:val="20"/>
          <w:lang w:eastAsia="ar-SA"/>
        </w:rPr>
      </w:pPr>
      <w:r w:rsidRPr="00AB08B5">
        <w:rPr>
          <w:rFonts w:ascii="Arial" w:eastAsia="Arial" w:hAnsi="Arial" w:cs="Arial"/>
          <w:i/>
          <w:sz w:val="20"/>
          <w:szCs w:val="20"/>
          <w:lang w:eastAsia="ar-SA"/>
        </w:rPr>
        <w:t>Var.</w:t>
      </w:r>
      <w:r w:rsidR="00021F4B" w:rsidRPr="00AB08B5">
        <w:rPr>
          <w:rFonts w:ascii="Arial" w:eastAsia="Arial" w:hAnsi="Arial" w:cs="Arial"/>
          <w:i/>
          <w:sz w:val="20"/>
          <w:szCs w:val="20"/>
          <w:lang w:eastAsia="ar-SA"/>
        </w:rPr>
        <w:t xml:space="preserve"> </w:t>
      </w:r>
      <w:r w:rsidRPr="00AB08B5">
        <w:rPr>
          <w:rFonts w:ascii="Arial" w:eastAsia="Arial" w:hAnsi="Arial" w:cs="Arial"/>
          <w:i/>
          <w:sz w:val="20"/>
          <w:szCs w:val="20"/>
          <w:lang w:eastAsia="ar-SA"/>
        </w:rPr>
        <w:t xml:space="preserve">B:  </w:t>
      </w:r>
    </w:p>
    <w:p w14:paraId="3FFF992B" w14:textId="77777777" w:rsidR="0075718A" w:rsidRPr="00AB08B5" w:rsidRDefault="0075718A" w:rsidP="0075718A">
      <w:pPr>
        <w:spacing w:after="0" w:line="360" w:lineRule="auto"/>
        <w:contextualSpacing/>
        <w:jc w:val="both"/>
        <w:rPr>
          <w:rFonts w:ascii="Arial" w:eastAsia="Arial" w:hAnsi="Arial" w:cs="Arial"/>
          <w:i/>
          <w:sz w:val="20"/>
          <w:szCs w:val="20"/>
          <w:lang w:eastAsia="ar-SA"/>
        </w:rPr>
      </w:pPr>
      <w:r w:rsidRPr="00AB08B5">
        <w:rPr>
          <w:rFonts w:ascii="Arial" w:eastAsia="Arial" w:hAnsi="Arial" w:cs="Arial"/>
          <w:i/>
          <w:sz w:val="20"/>
          <w:szCs w:val="20"/>
          <w:lang w:eastAsia="ar-SA"/>
        </w:rPr>
        <w:t>V případě, že stavba je protokolárně převáděna na přejímající osobu a datum převedení finančních prostředků určených na dotaci na účet příjemce není znám. V protokolu nebude uvedeno „tj. do …….“, ale bude připojen dovětek:</w:t>
      </w:r>
    </w:p>
    <w:p w14:paraId="4BA3DB71" w14:textId="5F154739" w:rsidR="0075718A" w:rsidRPr="00AB08B5" w:rsidRDefault="0075718A" w:rsidP="0075718A">
      <w:pPr>
        <w:spacing w:after="0" w:line="360" w:lineRule="auto"/>
        <w:contextualSpacing/>
        <w:jc w:val="both"/>
        <w:rPr>
          <w:rFonts w:ascii="Arial" w:eastAsia="Arial" w:hAnsi="Arial" w:cs="Arial"/>
          <w:b/>
          <w:sz w:val="20"/>
          <w:szCs w:val="20"/>
          <w:lang w:eastAsia="ar-SA"/>
        </w:rPr>
      </w:pPr>
      <w:r w:rsidRPr="00AB08B5">
        <w:rPr>
          <w:rFonts w:ascii="Arial" w:eastAsia="Arial" w:hAnsi="Arial" w:cs="Arial"/>
          <w:b/>
          <w:sz w:val="20"/>
          <w:szCs w:val="20"/>
          <w:lang w:eastAsia="ar-SA"/>
        </w:rPr>
        <w:lastRenderedPageBreak/>
        <w:t>Straně přejímající bude stranou předávající dodatečně písemně oznámeno, ke kterému datu došlo k převodu finančních prostředků určených na dotaci na účet příjemce a ke kterému datu končí běh 5leté závazné lhůty vázanosti na účel.</w:t>
      </w:r>
    </w:p>
    <w:p w14:paraId="68264934" w14:textId="77777777" w:rsidR="0075718A" w:rsidRPr="00AB08B5" w:rsidRDefault="0075718A" w:rsidP="00021F4B">
      <w:pPr>
        <w:spacing w:after="0" w:line="360" w:lineRule="auto"/>
        <w:jc w:val="both"/>
        <w:rPr>
          <w:rFonts w:ascii="Arial" w:eastAsia="Arial" w:hAnsi="Arial" w:cs="Arial"/>
          <w:b/>
          <w:sz w:val="20"/>
          <w:szCs w:val="20"/>
          <w:lang w:eastAsia="ar-SA"/>
        </w:rPr>
      </w:pPr>
    </w:p>
    <w:p w14:paraId="1FD330DA" w14:textId="77777777" w:rsidR="0075718A" w:rsidRPr="00AB08B5" w:rsidRDefault="0075718A" w:rsidP="00021F4B">
      <w:pPr>
        <w:spacing w:after="0" w:line="360" w:lineRule="auto"/>
        <w:jc w:val="both"/>
        <w:rPr>
          <w:rFonts w:ascii="Arial" w:eastAsia="Arial" w:hAnsi="Arial" w:cs="Arial"/>
          <w:strike/>
          <w:sz w:val="20"/>
          <w:szCs w:val="20"/>
          <w:lang w:eastAsia="ar-SA"/>
        </w:rPr>
      </w:pPr>
      <w:r w:rsidRPr="00AB08B5">
        <w:rPr>
          <w:rFonts w:ascii="Arial" w:eastAsia="Arial" w:hAnsi="Arial" w:cs="Arial"/>
          <w:b/>
          <w:sz w:val="20"/>
          <w:szCs w:val="20"/>
          <w:lang w:eastAsia="ar-SA"/>
        </w:rPr>
        <w:t xml:space="preserve">Po dobu vázanosti zařízení pořízeného v rámci Programu rozvoje venkova je vhodné, aby toto zařízení vlastník pojistil. </w:t>
      </w:r>
    </w:p>
    <w:p w14:paraId="0405D053" w14:textId="77777777" w:rsidR="0075718A" w:rsidRPr="00AB08B5" w:rsidRDefault="0075718A" w:rsidP="0075718A">
      <w:pPr>
        <w:spacing w:after="0" w:line="360" w:lineRule="auto"/>
        <w:contextualSpacing/>
        <w:jc w:val="both"/>
        <w:rPr>
          <w:rFonts w:ascii="Arial" w:eastAsia="Arial" w:hAnsi="Arial" w:cs="Arial"/>
          <w:strike/>
          <w:sz w:val="20"/>
          <w:szCs w:val="20"/>
          <w:lang w:eastAsia="ar-SA"/>
        </w:rPr>
      </w:pPr>
    </w:p>
    <w:p w14:paraId="6E15AB4F" w14:textId="77777777" w:rsidR="0075718A" w:rsidRPr="00AB08B5" w:rsidRDefault="0075718A" w:rsidP="0075718A">
      <w:p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Společné zařízení se předává a přejímá dnem, kdy tento protokol podepíše poslední ze zúčastněných stran.</w:t>
      </w:r>
    </w:p>
    <w:p w14:paraId="7CBB3F5B" w14:textId="77777777" w:rsidR="00F775A7" w:rsidRPr="00AB08B5" w:rsidRDefault="00F775A7" w:rsidP="005F3694">
      <w:pPr>
        <w:spacing w:after="0" w:line="360" w:lineRule="auto"/>
        <w:contextualSpacing/>
        <w:jc w:val="both"/>
        <w:rPr>
          <w:rFonts w:ascii="Arial" w:eastAsia="Arial" w:hAnsi="Arial" w:cs="Arial"/>
          <w:b/>
          <w:sz w:val="20"/>
          <w:szCs w:val="20"/>
          <w:lang w:eastAsia="ar-SA"/>
        </w:rPr>
      </w:pPr>
    </w:p>
    <w:p w14:paraId="4B7C6FAA" w14:textId="3072416F" w:rsidR="005F3694" w:rsidRPr="00AB08B5" w:rsidRDefault="00BA49F6" w:rsidP="005F3694">
      <w:pPr>
        <w:spacing w:after="0" w:line="360" w:lineRule="auto"/>
        <w:contextualSpacing/>
        <w:jc w:val="both"/>
        <w:rPr>
          <w:rFonts w:ascii="Arial" w:eastAsia="Arial" w:hAnsi="Arial" w:cs="Arial"/>
          <w:b/>
          <w:sz w:val="20"/>
          <w:szCs w:val="20"/>
          <w:lang w:eastAsia="ar-SA"/>
        </w:rPr>
      </w:pPr>
      <w:r>
        <w:rPr>
          <w:rFonts w:ascii="Arial" w:eastAsia="Arial" w:hAnsi="Arial" w:cs="Arial"/>
          <w:b/>
          <w:sz w:val="20"/>
          <w:szCs w:val="20"/>
          <w:lang w:eastAsia="ar-SA"/>
        </w:rPr>
        <w:t>Seznam příloh předávaných přejímajícímu:</w:t>
      </w:r>
    </w:p>
    <w:p w14:paraId="48A3A21F" w14:textId="597FA118" w:rsidR="0075718A" w:rsidRPr="00AB08B5" w:rsidRDefault="00021F4B" w:rsidP="005F3694">
      <w:pPr>
        <w:pStyle w:val="Odstavecseseznamem"/>
        <w:numPr>
          <w:ilvl w:val="0"/>
          <w:numId w:val="30"/>
        </w:numPr>
        <w:spacing w:after="0" w:line="360" w:lineRule="auto"/>
        <w:jc w:val="both"/>
        <w:rPr>
          <w:rFonts w:ascii="Arial" w:eastAsia="Arial" w:hAnsi="Arial" w:cs="Arial"/>
          <w:sz w:val="20"/>
          <w:szCs w:val="20"/>
          <w:lang w:eastAsia="ar-SA"/>
        </w:rPr>
      </w:pPr>
      <w:r w:rsidRPr="00AB08B5">
        <w:rPr>
          <w:rFonts w:ascii="Arial" w:eastAsia="Arial" w:hAnsi="Arial" w:cs="Arial"/>
          <w:sz w:val="20"/>
          <w:szCs w:val="20"/>
          <w:lang w:eastAsia="ar-SA"/>
        </w:rPr>
        <w:t>K</w:t>
      </w:r>
      <w:r w:rsidR="0075718A" w:rsidRPr="00AB08B5">
        <w:rPr>
          <w:rFonts w:ascii="Arial" w:eastAsia="Arial" w:hAnsi="Arial" w:cs="Arial"/>
          <w:sz w:val="20"/>
          <w:szCs w:val="20"/>
          <w:lang w:eastAsia="ar-SA"/>
        </w:rPr>
        <w:t>opie smlouvy o dílo na zhotovení stavby</w:t>
      </w:r>
      <w:r w:rsidRPr="00AB08B5">
        <w:rPr>
          <w:rFonts w:ascii="Arial" w:eastAsia="Arial" w:hAnsi="Arial" w:cs="Arial"/>
          <w:sz w:val="20"/>
          <w:szCs w:val="20"/>
          <w:lang w:eastAsia="ar-SA"/>
        </w:rPr>
        <w:t>.</w:t>
      </w:r>
    </w:p>
    <w:p w14:paraId="488F4C23" w14:textId="33C16186" w:rsidR="0075718A" w:rsidRPr="00AB08B5" w:rsidRDefault="00021F4B" w:rsidP="005F3694">
      <w:pPr>
        <w:numPr>
          <w:ilvl w:val="0"/>
          <w:numId w:val="30"/>
        </w:num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K</w:t>
      </w:r>
      <w:r w:rsidR="0075718A" w:rsidRPr="00AB08B5">
        <w:rPr>
          <w:rFonts w:ascii="Arial" w:eastAsia="Arial" w:hAnsi="Arial" w:cs="Arial"/>
          <w:sz w:val="20"/>
          <w:szCs w:val="20"/>
          <w:lang w:eastAsia="ar-SA"/>
        </w:rPr>
        <w:t xml:space="preserve">opie faktur k čl. III. </w:t>
      </w:r>
      <w:r w:rsidR="00E15B78">
        <w:rPr>
          <w:rFonts w:ascii="Arial" w:eastAsia="Arial" w:hAnsi="Arial" w:cs="Arial"/>
          <w:sz w:val="20"/>
          <w:szCs w:val="20"/>
          <w:lang w:eastAsia="ar-SA"/>
        </w:rPr>
        <w:t>tohoto protokolu</w:t>
      </w:r>
      <w:r w:rsidRPr="00AB08B5">
        <w:rPr>
          <w:rFonts w:ascii="Arial" w:eastAsia="Arial" w:hAnsi="Arial" w:cs="Arial"/>
          <w:sz w:val="20"/>
          <w:szCs w:val="20"/>
          <w:lang w:eastAsia="ar-SA"/>
        </w:rPr>
        <w:t>.</w:t>
      </w:r>
    </w:p>
    <w:p w14:paraId="3C68C27E" w14:textId="4B2C662E" w:rsidR="0075718A" w:rsidRPr="00AB08B5" w:rsidRDefault="00021F4B" w:rsidP="005F3694">
      <w:pPr>
        <w:numPr>
          <w:ilvl w:val="0"/>
          <w:numId w:val="30"/>
        </w:num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P</w:t>
      </w:r>
      <w:r w:rsidR="0075718A" w:rsidRPr="00AB08B5">
        <w:rPr>
          <w:rFonts w:ascii="Arial" w:eastAsia="Arial" w:hAnsi="Arial" w:cs="Arial"/>
          <w:sz w:val="20"/>
          <w:szCs w:val="20"/>
          <w:lang w:eastAsia="ar-SA"/>
        </w:rPr>
        <w:t>rojektová dokumentace (včetně výškopisného a polohopisného zaměření) ověřená stavebním úřadem v ..... paré</w:t>
      </w:r>
      <w:r w:rsidRPr="00AB08B5">
        <w:rPr>
          <w:rFonts w:ascii="Arial" w:eastAsia="Arial" w:hAnsi="Arial" w:cs="Arial"/>
          <w:sz w:val="20"/>
          <w:szCs w:val="20"/>
          <w:lang w:eastAsia="ar-SA"/>
        </w:rPr>
        <w:t>.</w:t>
      </w:r>
    </w:p>
    <w:p w14:paraId="19FA2535" w14:textId="26966701" w:rsidR="0075718A" w:rsidRPr="00AB08B5" w:rsidRDefault="00021F4B" w:rsidP="005F3694">
      <w:pPr>
        <w:numPr>
          <w:ilvl w:val="0"/>
          <w:numId w:val="30"/>
        </w:num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K</w:t>
      </w:r>
      <w:r w:rsidR="0075718A" w:rsidRPr="00AB08B5">
        <w:rPr>
          <w:rFonts w:ascii="Arial" w:eastAsia="Arial" w:hAnsi="Arial" w:cs="Arial"/>
          <w:sz w:val="20"/>
          <w:szCs w:val="20"/>
          <w:lang w:eastAsia="ar-SA"/>
        </w:rPr>
        <w:t>opie stavebního povolení</w:t>
      </w:r>
      <w:r w:rsidRPr="00AB08B5">
        <w:rPr>
          <w:rFonts w:ascii="Arial" w:eastAsia="Arial" w:hAnsi="Arial" w:cs="Arial"/>
          <w:sz w:val="20"/>
          <w:szCs w:val="20"/>
          <w:lang w:eastAsia="ar-SA"/>
        </w:rPr>
        <w:t>.</w:t>
      </w:r>
    </w:p>
    <w:p w14:paraId="2C721608" w14:textId="48F20917" w:rsidR="0075718A" w:rsidRPr="00AB08B5" w:rsidRDefault="00021F4B" w:rsidP="005F3694">
      <w:pPr>
        <w:numPr>
          <w:ilvl w:val="0"/>
          <w:numId w:val="30"/>
        </w:num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K</w:t>
      </w:r>
      <w:r w:rsidR="0075718A" w:rsidRPr="00AB08B5">
        <w:rPr>
          <w:rFonts w:ascii="Arial" w:eastAsia="Arial" w:hAnsi="Arial" w:cs="Arial"/>
          <w:sz w:val="20"/>
          <w:szCs w:val="20"/>
          <w:lang w:eastAsia="ar-SA"/>
        </w:rPr>
        <w:t>opie kolaudačního rozhodnutí s vyznačením právní moci</w:t>
      </w:r>
      <w:r w:rsidRPr="00AB08B5">
        <w:rPr>
          <w:rFonts w:ascii="Arial" w:eastAsia="Arial" w:hAnsi="Arial" w:cs="Arial"/>
          <w:sz w:val="20"/>
          <w:szCs w:val="20"/>
          <w:lang w:eastAsia="ar-SA"/>
        </w:rPr>
        <w:t>.</w:t>
      </w:r>
    </w:p>
    <w:p w14:paraId="2FC3F817" w14:textId="5DEBB048" w:rsidR="0075718A" w:rsidRPr="00AB08B5" w:rsidRDefault="0075718A" w:rsidP="005F3694">
      <w:pPr>
        <w:numPr>
          <w:ilvl w:val="0"/>
          <w:numId w:val="30"/>
        </w:numPr>
        <w:spacing w:after="0" w:line="360" w:lineRule="auto"/>
        <w:contextualSpacing/>
        <w:jc w:val="both"/>
        <w:rPr>
          <w:rFonts w:ascii="Arial" w:eastAsia="Arial" w:hAnsi="Arial" w:cs="Arial"/>
          <w:sz w:val="20"/>
          <w:szCs w:val="20"/>
          <w:lang w:eastAsia="ar-SA"/>
        </w:rPr>
      </w:pPr>
      <w:r w:rsidRPr="00AB08B5">
        <w:rPr>
          <w:rFonts w:ascii="Arial" w:eastAsia="Arial" w:hAnsi="Arial" w:cs="Arial"/>
          <w:sz w:val="20"/>
          <w:szCs w:val="20"/>
          <w:lang w:eastAsia="ar-SA"/>
        </w:rPr>
        <w:t>…. (např. kopie Dohody o poskytnutí finanční pomoci z PRV)</w:t>
      </w:r>
      <w:r w:rsidR="00860CDE" w:rsidRPr="00AB08B5">
        <w:rPr>
          <w:rFonts w:ascii="Arial" w:eastAsia="Arial" w:hAnsi="Arial" w:cs="Arial"/>
          <w:sz w:val="20"/>
          <w:szCs w:val="20"/>
          <w:lang w:eastAsia="ar-SA"/>
        </w:rPr>
        <w:t>.</w:t>
      </w:r>
    </w:p>
    <w:p w14:paraId="753D1F57" w14:textId="77777777" w:rsidR="00AB08B5" w:rsidRPr="00AB08B5" w:rsidRDefault="00AB08B5" w:rsidP="00AB08B5">
      <w:pPr>
        <w:rPr>
          <w:rFonts w:ascii="Arial" w:hAnsi="Arial" w:cs="Arial"/>
          <w:sz w:val="20"/>
          <w:szCs w:val="20"/>
        </w:rPr>
      </w:pPr>
    </w:p>
    <w:p w14:paraId="1BDAD559" w14:textId="77777777" w:rsidR="00AB08B5" w:rsidRPr="00AB08B5" w:rsidRDefault="00AB08B5" w:rsidP="00AB08B5">
      <w:pPr>
        <w:rPr>
          <w:rFonts w:ascii="Arial" w:hAnsi="Arial" w:cs="Arial"/>
          <w:sz w:val="20"/>
          <w:szCs w:val="20"/>
        </w:rPr>
      </w:pPr>
    </w:p>
    <w:p w14:paraId="030DF8D7" w14:textId="44E838E0" w:rsidR="00AB08B5" w:rsidRPr="00AB08B5" w:rsidRDefault="00AB08B5" w:rsidP="00AB08B5">
      <w:pPr>
        <w:spacing w:after="120"/>
        <w:rPr>
          <w:rFonts w:ascii="Arial" w:hAnsi="Arial" w:cs="Arial"/>
          <w:sz w:val="20"/>
          <w:szCs w:val="20"/>
        </w:rPr>
      </w:pPr>
      <w:r w:rsidRPr="00AB08B5">
        <w:rPr>
          <w:rFonts w:ascii="Arial" w:hAnsi="Arial" w:cs="Arial"/>
          <w:sz w:val="20"/>
          <w:szCs w:val="20"/>
        </w:rPr>
        <w:t>V ………………dne……………..</w:t>
      </w:r>
      <w:r w:rsidRPr="00AB08B5">
        <w:rPr>
          <w:rFonts w:ascii="Arial" w:hAnsi="Arial" w:cs="Arial"/>
          <w:sz w:val="20"/>
          <w:szCs w:val="20"/>
        </w:rPr>
        <w:tab/>
      </w:r>
      <w:r w:rsidRPr="00AB08B5">
        <w:rPr>
          <w:rFonts w:ascii="Arial" w:hAnsi="Arial" w:cs="Arial"/>
          <w:sz w:val="20"/>
          <w:szCs w:val="20"/>
        </w:rPr>
        <w:tab/>
      </w:r>
      <w:r w:rsidRPr="00AB08B5">
        <w:rPr>
          <w:rFonts w:ascii="Arial" w:hAnsi="Arial" w:cs="Arial"/>
          <w:b/>
          <w:bCs/>
          <w:sz w:val="20"/>
          <w:szCs w:val="20"/>
        </w:rPr>
        <w:t>Předávající:</w:t>
      </w:r>
      <w:r w:rsidRPr="00AB08B5">
        <w:rPr>
          <w:rFonts w:ascii="Arial" w:hAnsi="Arial" w:cs="Arial"/>
          <w:sz w:val="20"/>
          <w:szCs w:val="20"/>
        </w:rPr>
        <w:t xml:space="preserve"> ………(podpis)………</w:t>
      </w:r>
    </w:p>
    <w:p w14:paraId="4A10096D" w14:textId="1CC71917" w:rsidR="00AB08B5" w:rsidRPr="00AB08B5" w:rsidRDefault="00AB08B5" w:rsidP="00AB08B5">
      <w:pPr>
        <w:spacing w:after="120"/>
        <w:rPr>
          <w:rFonts w:ascii="Arial" w:hAnsi="Arial" w:cs="Arial"/>
          <w:i/>
          <w:iCs/>
          <w:sz w:val="20"/>
          <w:szCs w:val="20"/>
        </w:rPr>
      </w:pPr>
      <w:r w:rsidRPr="00AB08B5">
        <w:rPr>
          <w:rFonts w:ascii="Arial" w:hAnsi="Arial" w:cs="Arial"/>
          <w:sz w:val="20"/>
          <w:szCs w:val="20"/>
        </w:rPr>
        <w:tab/>
      </w:r>
      <w:r w:rsidRPr="00AB08B5">
        <w:rPr>
          <w:rFonts w:ascii="Arial" w:hAnsi="Arial" w:cs="Arial"/>
          <w:sz w:val="20"/>
          <w:szCs w:val="20"/>
        </w:rPr>
        <w:tab/>
      </w:r>
      <w:r w:rsidRPr="00AB08B5">
        <w:rPr>
          <w:rFonts w:ascii="Arial" w:hAnsi="Arial" w:cs="Arial"/>
          <w:sz w:val="20"/>
          <w:szCs w:val="20"/>
        </w:rPr>
        <w:tab/>
      </w:r>
      <w:r w:rsidRPr="00AB08B5">
        <w:rPr>
          <w:rFonts w:ascii="Arial" w:hAnsi="Arial" w:cs="Arial"/>
          <w:sz w:val="20"/>
          <w:szCs w:val="20"/>
        </w:rPr>
        <w:tab/>
      </w:r>
      <w:r w:rsidRPr="00AB08B5">
        <w:rPr>
          <w:rFonts w:ascii="Arial" w:hAnsi="Arial" w:cs="Arial"/>
          <w:sz w:val="20"/>
          <w:szCs w:val="20"/>
        </w:rPr>
        <w:tab/>
      </w:r>
      <w:r w:rsidRPr="00AB08B5">
        <w:rPr>
          <w:rFonts w:ascii="Arial" w:hAnsi="Arial" w:cs="Arial"/>
          <w:sz w:val="20"/>
          <w:szCs w:val="20"/>
        </w:rPr>
        <w:tab/>
      </w:r>
      <w:r w:rsidRPr="00AB08B5">
        <w:rPr>
          <w:rFonts w:ascii="Arial" w:hAnsi="Arial" w:cs="Arial"/>
          <w:i/>
          <w:iCs/>
          <w:sz w:val="20"/>
          <w:szCs w:val="20"/>
        </w:rPr>
        <w:t xml:space="preserve">titul, jméno, příjmení </w:t>
      </w:r>
    </w:p>
    <w:p w14:paraId="644672B7" w14:textId="77777777" w:rsidR="00AB08B5" w:rsidRPr="00AB08B5" w:rsidRDefault="00AB08B5" w:rsidP="00AB08B5">
      <w:pPr>
        <w:spacing w:after="120"/>
        <w:rPr>
          <w:rFonts w:ascii="Arial" w:hAnsi="Arial" w:cs="Arial"/>
          <w:sz w:val="20"/>
          <w:szCs w:val="20"/>
        </w:rPr>
      </w:pPr>
      <w:r w:rsidRPr="00AB08B5">
        <w:rPr>
          <w:rFonts w:ascii="Arial" w:hAnsi="Arial" w:cs="Arial"/>
          <w:sz w:val="20"/>
          <w:szCs w:val="20"/>
        </w:rPr>
        <w:t xml:space="preserve">                                                                 </w:t>
      </w:r>
      <w:r w:rsidRPr="00AB08B5">
        <w:rPr>
          <w:rFonts w:ascii="Arial" w:hAnsi="Arial" w:cs="Arial"/>
          <w:sz w:val="20"/>
          <w:szCs w:val="20"/>
        </w:rPr>
        <w:tab/>
        <w:t xml:space="preserve">vedoucí Pobočky.......... </w:t>
      </w:r>
    </w:p>
    <w:p w14:paraId="3FCB9DA0" w14:textId="6A49D901" w:rsidR="00AB08B5" w:rsidRPr="00AB08B5" w:rsidRDefault="0018696F" w:rsidP="0018696F">
      <w:pPr>
        <w:spacing w:after="120"/>
        <w:ind w:left="3540" w:firstLine="708"/>
        <w:rPr>
          <w:rFonts w:ascii="Arial" w:hAnsi="Arial" w:cs="Arial"/>
          <w:sz w:val="20"/>
          <w:szCs w:val="20"/>
        </w:rPr>
      </w:pPr>
      <w:r>
        <w:rPr>
          <w:rFonts w:ascii="Arial" w:hAnsi="Arial" w:cs="Arial"/>
          <w:sz w:val="20"/>
          <w:szCs w:val="20"/>
        </w:rPr>
        <w:t>(</w:t>
      </w:r>
      <w:r w:rsidR="00AB08B5" w:rsidRPr="00AB08B5">
        <w:rPr>
          <w:rFonts w:ascii="Arial" w:hAnsi="Arial" w:cs="Arial"/>
          <w:sz w:val="20"/>
          <w:szCs w:val="20"/>
        </w:rPr>
        <w:t>razítko</w:t>
      </w:r>
      <w:r>
        <w:rPr>
          <w:rFonts w:ascii="Arial" w:hAnsi="Arial" w:cs="Arial"/>
          <w:sz w:val="20"/>
          <w:szCs w:val="20"/>
        </w:rPr>
        <w:t>)</w:t>
      </w:r>
    </w:p>
    <w:p w14:paraId="016AC9A3" w14:textId="77777777" w:rsidR="00AB08B5" w:rsidRPr="00AB08B5" w:rsidRDefault="00AB08B5" w:rsidP="00AB08B5">
      <w:pPr>
        <w:spacing w:after="120"/>
        <w:rPr>
          <w:rFonts w:ascii="Arial" w:hAnsi="Arial" w:cs="Arial"/>
          <w:sz w:val="20"/>
          <w:szCs w:val="20"/>
        </w:rPr>
      </w:pPr>
    </w:p>
    <w:p w14:paraId="78C622C4" w14:textId="2E16E709" w:rsidR="00AB08B5" w:rsidRPr="00AB08B5" w:rsidRDefault="00AB08B5" w:rsidP="00AB08B5">
      <w:pPr>
        <w:spacing w:after="120"/>
        <w:rPr>
          <w:rFonts w:ascii="Arial" w:hAnsi="Arial" w:cs="Arial"/>
          <w:sz w:val="20"/>
          <w:szCs w:val="20"/>
        </w:rPr>
      </w:pPr>
      <w:r w:rsidRPr="00AB08B5">
        <w:rPr>
          <w:rFonts w:ascii="Arial" w:hAnsi="Arial" w:cs="Arial"/>
          <w:sz w:val="20"/>
          <w:szCs w:val="20"/>
        </w:rPr>
        <w:t>V ………………dne……………..</w:t>
      </w:r>
      <w:r w:rsidRPr="00AB08B5">
        <w:rPr>
          <w:rFonts w:ascii="Arial" w:hAnsi="Arial" w:cs="Arial"/>
          <w:sz w:val="20"/>
          <w:szCs w:val="20"/>
        </w:rPr>
        <w:tab/>
      </w:r>
      <w:r w:rsidRPr="00AB08B5">
        <w:rPr>
          <w:rFonts w:ascii="Arial" w:hAnsi="Arial" w:cs="Arial"/>
          <w:sz w:val="20"/>
          <w:szCs w:val="20"/>
        </w:rPr>
        <w:tab/>
      </w:r>
      <w:r w:rsidRPr="00AB08B5">
        <w:rPr>
          <w:rFonts w:ascii="Arial" w:hAnsi="Arial" w:cs="Arial"/>
          <w:b/>
          <w:bCs/>
          <w:sz w:val="20"/>
          <w:szCs w:val="20"/>
        </w:rPr>
        <w:t>Přejímající</w:t>
      </w:r>
      <w:r w:rsidRPr="00AB08B5">
        <w:rPr>
          <w:rFonts w:ascii="Arial" w:hAnsi="Arial" w:cs="Arial"/>
          <w:sz w:val="20"/>
          <w:szCs w:val="20"/>
        </w:rPr>
        <w:t>:</w:t>
      </w:r>
      <w:r w:rsidR="0018696F">
        <w:rPr>
          <w:rFonts w:ascii="Arial" w:hAnsi="Arial" w:cs="Arial"/>
          <w:sz w:val="20"/>
          <w:szCs w:val="20"/>
        </w:rPr>
        <w:t xml:space="preserve"> </w:t>
      </w:r>
      <w:r w:rsidRPr="00AB08B5">
        <w:rPr>
          <w:rFonts w:ascii="Arial" w:hAnsi="Arial" w:cs="Arial"/>
          <w:sz w:val="20"/>
          <w:szCs w:val="20"/>
        </w:rPr>
        <w:t>………(podpis)………</w:t>
      </w:r>
    </w:p>
    <w:p w14:paraId="6430AE04" w14:textId="1D1A3ECE" w:rsidR="00AB08B5" w:rsidRPr="00AB08B5" w:rsidRDefault="00AB08B5" w:rsidP="00AB08B5">
      <w:pPr>
        <w:spacing w:after="120"/>
        <w:rPr>
          <w:rFonts w:ascii="Arial" w:hAnsi="Arial" w:cs="Arial"/>
          <w:i/>
          <w:iCs/>
          <w:sz w:val="20"/>
          <w:szCs w:val="20"/>
        </w:rPr>
      </w:pPr>
      <w:r w:rsidRPr="00AB08B5">
        <w:rPr>
          <w:rFonts w:ascii="Arial" w:hAnsi="Arial" w:cs="Arial"/>
          <w:sz w:val="20"/>
          <w:szCs w:val="20"/>
        </w:rPr>
        <w:tab/>
      </w:r>
      <w:r w:rsidRPr="00AB08B5">
        <w:rPr>
          <w:rFonts w:ascii="Arial" w:hAnsi="Arial" w:cs="Arial"/>
          <w:sz w:val="20"/>
          <w:szCs w:val="20"/>
        </w:rPr>
        <w:tab/>
      </w:r>
      <w:r w:rsidRPr="00AB08B5">
        <w:rPr>
          <w:rFonts w:ascii="Arial" w:hAnsi="Arial" w:cs="Arial"/>
          <w:sz w:val="20"/>
          <w:szCs w:val="20"/>
        </w:rPr>
        <w:tab/>
      </w:r>
      <w:r w:rsidRPr="00AB08B5">
        <w:rPr>
          <w:rFonts w:ascii="Arial" w:hAnsi="Arial" w:cs="Arial"/>
          <w:sz w:val="20"/>
          <w:szCs w:val="20"/>
        </w:rPr>
        <w:tab/>
      </w:r>
      <w:r w:rsidRPr="00AB08B5">
        <w:rPr>
          <w:rFonts w:ascii="Arial" w:hAnsi="Arial" w:cs="Arial"/>
          <w:sz w:val="20"/>
          <w:szCs w:val="20"/>
        </w:rPr>
        <w:tab/>
      </w:r>
      <w:r w:rsidRPr="00AB08B5">
        <w:rPr>
          <w:rFonts w:ascii="Arial" w:hAnsi="Arial" w:cs="Arial"/>
          <w:sz w:val="20"/>
          <w:szCs w:val="20"/>
        </w:rPr>
        <w:tab/>
      </w:r>
      <w:r w:rsidRPr="00AB08B5">
        <w:rPr>
          <w:rFonts w:ascii="Arial" w:hAnsi="Arial" w:cs="Arial"/>
          <w:i/>
          <w:iCs/>
          <w:sz w:val="20"/>
          <w:szCs w:val="20"/>
        </w:rPr>
        <w:t>titul, jméno, příjmení</w:t>
      </w:r>
    </w:p>
    <w:p w14:paraId="3A90BBBA" w14:textId="77777777" w:rsidR="00AB08B5" w:rsidRPr="00AB08B5" w:rsidRDefault="00AB08B5" w:rsidP="00AB08B5">
      <w:pPr>
        <w:spacing w:after="120"/>
        <w:rPr>
          <w:rFonts w:ascii="Arial" w:hAnsi="Arial" w:cs="Arial"/>
          <w:sz w:val="20"/>
          <w:szCs w:val="20"/>
        </w:rPr>
      </w:pPr>
      <w:r w:rsidRPr="00AB08B5">
        <w:rPr>
          <w:rFonts w:ascii="Arial" w:hAnsi="Arial" w:cs="Arial"/>
          <w:sz w:val="20"/>
          <w:szCs w:val="20"/>
        </w:rPr>
        <w:tab/>
      </w:r>
      <w:r w:rsidRPr="00AB08B5">
        <w:rPr>
          <w:rFonts w:ascii="Arial" w:hAnsi="Arial" w:cs="Arial"/>
          <w:sz w:val="20"/>
          <w:szCs w:val="20"/>
        </w:rPr>
        <w:tab/>
      </w:r>
      <w:r w:rsidRPr="00AB08B5">
        <w:rPr>
          <w:rFonts w:ascii="Arial" w:hAnsi="Arial" w:cs="Arial"/>
          <w:sz w:val="20"/>
          <w:szCs w:val="20"/>
        </w:rPr>
        <w:tab/>
      </w:r>
      <w:r w:rsidRPr="00AB08B5">
        <w:rPr>
          <w:rFonts w:ascii="Arial" w:hAnsi="Arial" w:cs="Arial"/>
          <w:sz w:val="20"/>
          <w:szCs w:val="20"/>
        </w:rPr>
        <w:tab/>
      </w:r>
      <w:r w:rsidRPr="00AB08B5">
        <w:rPr>
          <w:rFonts w:ascii="Arial" w:hAnsi="Arial" w:cs="Arial"/>
          <w:sz w:val="20"/>
          <w:szCs w:val="20"/>
        </w:rPr>
        <w:tab/>
      </w:r>
      <w:r w:rsidRPr="00AB08B5">
        <w:rPr>
          <w:rFonts w:ascii="Arial" w:hAnsi="Arial" w:cs="Arial"/>
          <w:sz w:val="20"/>
          <w:szCs w:val="20"/>
        </w:rPr>
        <w:tab/>
        <w:t xml:space="preserve">(funkce) </w:t>
      </w:r>
    </w:p>
    <w:p w14:paraId="0C115344" w14:textId="250A972B" w:rsidR="009746C2" w:rsidRPr="00AB08B5" w:rsidRDefault="008B7CB1" w:rsidP="00AB08B5">
      <w:pPr>
        <w:spacing w:after="120"/>
        <w:ind w:left="3540" w:firstLine="708"/>
        <w:rPr>
          <w:rFonts w:ascii="Arial" w:hAnsi="Arial" w:cs="Arial"/>
          <w:sz w:val="20"/>
          <w:szCs w:val="20"/>
        </w:rPr>
      </w:pPr>
      <w:r>
        <w:rPr>
          <w:rFonts w:ascii="Arial" w:hAnsi="Arial" w:cs="Arial"/>
          <w:sz w:val="20"/>
          <w:szCs w:val="20"/>
        </w:rPr>
        <w:t>(</w:t>
      </w:r>
      <w:r w:rsidR="00AB08B5" w:rsidRPr="00AB08B5">
        <w:rPr>
          <w:rFonts w:ascii="Arial" w:hAnsi="Arial" w:cs="Arial"/>
          <w:sz w:val="20"/>
          <w:szCs w:val="20"/>
        </w:rPr>
        <w:t>razítko</w:t>
      </w:r>
      <w:r>
        <w:rPr>
          <w:rFonts w:ascii="Arial" w:hAnsi="Arial" w:cs="Arial"/>
          <w:sz w:val="20"/>
          <w:szCs w:val="20"/>
        </w:rPr>
        <w:t>)</w:t>
      </w:r>
    </w:p>
    <w:sectPr w:rsidR="009746C2" w:rsidRPr="00AB08B5" w:rsidSect="00AD19C5">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91F9F" w14:textId="77777777" w:rsidR="00835075" w:rsidRDefault="00835075" w:rsidP="00394D4A">
      <w:pPr>
        <w:spacing w:after="0" w:line="240" w:lineRule="auto"/>
      </w:pPr>
      <w:r>
        <w:separator/>
      </w:r>
    </w:p>
  </w:endnote>
  <w:endnote w:type="continuationSeparator" w:id="0">
    <w:p w14:paraId="4602B01D" w14:textId="77777777" w:rsidR="00835075" w:rsidRDefault="00835075" w:rsidP="00394D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EE"/>
    <w:family w:val="auto"/>
    <w:pitch w:val="default"/>
  </w:font>
  <w:font w:name="Calibri Light">
    <w:panose1 w:val="020F0302020204030204"/>
    <w:charset w:val="EE"/>
    <w:family w:val="swiss"/>
    <w:pitch w:val="variable"/>
    <w:sig w:usb0="E4002EFF" w:usb1="C200247B" w:usb2="00000009" w:usb3="00000000" w:csb0="000001FF" w:csb1="00000000"/>
  </w:font>
  <w:font w:name="Avinion">
    <w:altName w:val="Arial"/>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B3CFF" w14:textId="77777777" w:rsidR="00835075" w:rsidRDefault="00835075" w:rsidP="00394D4A">
      <w:pPr>
        <w:spacing w:after="0" w:line="240" w:lineRule="auto"/>
      </w:pPr>
      <w:r>
        <w:separator/>
      </w:r>
    </w:p>
  </w:footnote>
  <w:footnote w:type="continuationSeparator" w:id="0">
    <w:p w14:paraId="402456CE" w14:textId="77777777" w:rsidR="00835075" w:rsidRDefault="00835075" w:rsidP="00394D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6DA5" w14:textId="77777777" w:rsidR="0075388D" w:rsidRDefault="0075388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4269"/>
    <w:multiLevelType w:val="multilevel"/>
    <w:tmpl w:val="D4265280"/>
    <w:lvl w:ilvl="0">
      <w:start w:val="1"/>
      <w:numFmt w:val="decimal"/>
      <w:pStyle w:val="Nadpis1"/>
      <w:lvlText w:val="%1"/>
      <w:lvlJc w:val="left"/>
      <w:pPr>
        <w:tabs>
          <w:tab w:val="num" w:pos="822"/>
        </w:tabs>
        <w:ind w:left="142" w:firstLine="0"/>
      </w:pPr>
      <w:rPr>
        <w:rFonts w:hint="default"/>
        <w:color w:val="00B0F0"/>
      </w:rPr>
    </w:lvl>
    <w:lvl w:ilvl="1">
      <w:start w:val="1"/>
      <w:numFmt w:val="decimal"/>
      <w:pStyle w:val="Nadpis2"/>
      <w:lvlText w:val="%1.%2"/>
      <w:lvlJc w:val="left"/>
      <w:pPr>
        <w:tabs>
          <w:tab w:val="num" w:pos="1077"/>
        </w:tabs>
        <w:ind w:left="227" w:firstLine="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lvlText w:val="%1.%2.%3"/>
      <w:lvlJc w:val="left"/>
      <w:pPr>
        <w:tabs>
          <w:tab w:val="num" w:pos="1844"/>
        </w:tabs>
        <w:ind w:left="1560" w:firstLine="0"/>
      </w:pPr>
      <w:rPr>
        <w:rFonts w:hint="default"/>
      </w:rPr>
    </w:lvl>
    <w:lvl w:ilvl="3">
      <w:start w:val="1"/>
      <w:numFmt w:val="decimal"/>
      <w:pStyle w:val="Nadpis4"/>
      <w:lvlText w:val="%1.%2.%3.%4"/>
      <w:lvlJc w:val="left"/>
      <w:pPr>
        <w:tabs>
          <w:tab w:val="num" w:pos="1998"/>
        </w:tabs>
        <w:ind w:left="1998"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902557"/>
    <w:multiLevelType w:val="singleLevel"/>
    <w:tmpl w:val="4EE2A2D2"/>
    <w:lvl w:ilvl="0">
      <w:start w:val="1"/>
      <w:numFmt w:val="bullet"/>
      <w:pStyle w:val="Seznamvnorm"/>
      <w:lvlText w:val="–"/>
      <w:lvlJc w:val="left"/>
      <w:pPr>
        <w:tabs>
          <w:tab w:val="num" w:pos="360"/>
        </w:tabs>
        <w:ind w:left="283" w:hanging="283"/>
      </w:pPr>
      <w:rPr>
        <w:rFonts w:ascii="Arial" w:hAnsi="Arial" w:hint="default"/>
      </w:rPr>
    </w:lvl>
  </w:abstractNum>
  <w:abstractNum w:abstractNumId="2" w15:restartNumberingAfterBreak="0">
    <w:nsid w:val="08A67105"/>
    <w:multiLevelType w:val="hybridMultilevel"/>
    <w:tmpl w:val="4BF2F9F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C985258"/>
    <w:multiLevelType w:val="hybridMultilevel"/>
    <w:tmpl w:val="463E4A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DCE4573"/>
    <w:multiLevelType w:val="hybridMultilevel"/>
    <w:tmpl w:val="11C2BE2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3F847CE"/>
    <w:multiLevelType w:val="hybridMultilevel"/>
    <w:tmpl w:val="DCBCA3C2"/>
    <w:lvl w:ilvl="0" w:tplc="F3B2B204">
      <w:start w:val="1"/>
      <w:numFmt w:val="bullet"/>
      <w:pStyle w:val="Odrkakoleko"/>
      <w:lvlText w:val="o"/>
      <w:lvlJc w:val="left"/>
      <w:pPr>
        <w:tabs>
          <w:tab w:val="num" w:pos="360"/>
        </w:tabs>
        <w:ind w:left="360" w:hanging="360"/>
      </w:pPr>
      <w:rPr>
        <w:rFonts w:ascii="Courier New" w:hAnsi="Courier New" w:cs="Courier New" w:hint="default"/>
      </w:rPr>
    </w:lvl>
    <w:lvl w:ilvl="1" w:tplc="04050003" w:tentative="1">
      <w:start w:val="1"/>
      <w:numFmt w:val="bullet"/>
      <w:lvlText w:val="o"/>
      <w:lvlJc w:val="left"/>
      <w:pPr>
        <w:tabs>
          <w:tab w:val="num" w:pos="2347"/>
        </w:tabs>
        <w:ind w:left="2347" w:hanging="360"/>
      </w:pPr>
      <w:rPr>
        <w:rFonts w:ascii="Courier New" w:hAnsi="Courier New" w:cs="Courier New" w:hint="default"/>
      </w:rPr>
    </w:lvl>
    <w:lvl w:ilvl="2" w:tplc="04050005" w:tentative="1">
      <w:start w:val="1"/>
      <w:numFmt w:val="bullet"/>
      <w:lvlText w:val=""/>
      <w:lvlJc w:val="left"/>
      <w:pPr>
        <w:tabs>
          <w:tab w:val="num" w:pos="3067"/>
        </w:tabs>
        <w:ind w:left="3067" w:hanging="360"/>
      </w:pPr>
      <w:rPr>
        <w:rFonts w:ascii="Wingdings" w:hAnsi="Wingdings" w:hint="default"/>
      </w:rPr>
    </w:lvl>
    <w:lvl w:ilvl="3" w:tplc="04050001" w:tentative="1">
      <w:start w:val="1"/>
      <w:numFmt w:val="bullet"/>
      <w:lvlText w:val=""/>
      <w:lvlJc w:val="left"/>
      <w:pPr>
        <w:tabs>
          <w:tab w:val="num" w:pos="3787"/>
        </w:tabs>
        <w:ind w:left="3787" w:hanging="360"/>
      </w:pPr>
      <w:rPr>
        <w:rFonts w:ascii="Symbol" w:hAnsi="Symbol" w:hint="default"/>
      </w:rPr>
    </w:lvl>
    <w:lvl w:ilvl="4" w:tplc="04050003" w:tentative="1">
      <w:start w:val="1"/>
      <w:numFmt w:val="bullet"/>
      <w:lvlText w:val="o"/>
      <w:lvlJc w:val="left"/>
      <w:pPr>
        <w:tabs>
          <w:tab w:val="num" w:pos="4507"/>
        </w:tabs>
        <w:ind w:left="4507" w:hanging="360"/>
      </w:pPr>
      <w:rPr>
        <w:rFonts w:ascii="Courier New" w:hAnsi="Courier New" w:cs="Courier New" w:hint="default"/>
      </w:rPr>
    </w:lvl>
    <w:lvl w:ilvl="5" w:tplc="04050005" w:tentative="1">
      <w:start w:val="1"/>
      <w:numFmt w:val="bullet"/>
      <w:lvlText w:val=""/>
      <w:lvlJc w:val="left"/>
      <w:pPr>
        <w:tabs>
          <w:tab w:val="num" w:pos="5227"/>
        </w:tabs>
        <w:ind w:left="5227" w:hanging="360"/>
      </w:pPr>
      <w:rPr>
        <w:rFonts w:ascii="Wingdings" w:hAnsi="Wingdings" w:hint="default"/>
      </w:rPr>
    </w:lvl>
    <w:lvl w:ilvl="6" w:tplc="04050001" w:tentative="1">
      <w:start w:val="1"/>
      <w:numFmt w:val="bullet"/>
      <w:lvlText w:val=""/>
      <w:lvlJc w:val="left"/>
      <w:pPr>
        <w:tabs>
          <w:tab w:val="num" w:pos="5947"/>
        </w:tabs>
        <w:ind w:left="5947" w:hanging="360"/>
      </w:pPr>
      <w:rPr>
        <w:rFonts w:ascii="Symbol" w:hAnsi="Symbol" w:hint="default"/>
      </w:rPr>
    </w:lvl>
    <w:lvl w:ilvl="7" w:tplc="04050003" w:tentative="1">
      <w:start w:val="1"/>
      <w:numFmt w:val="bullet"/>
      <w:lvlText w:val="o"/>
      <w:lvlJc w:val="left"/>
      <w:pPr>
        <w:tabs>
          <w:tab w:val="num" w:pos="6667"/>
        </w:tabs>
        <w:ind w:left="6667" w:hanging="360"/>
      </w:pPr>
      <w:rPr>
        <w:rFonts w:ascii="Courier New" w:hAnsi="Courier New" w:cs="Courier New" w:hint="default"/>
      </w:rPr>
    </w:lvl>
    <w:lvl w:ilvl="8" w:tplc="04050005" w:tentative="1">
      <w:start w:val="1"/>
      <w:numFmt w:val="bullet"/>
      <w:lvlText w:val=""/>
      <w:lvlJc w:val="left"/>
      <w:pPr>
        <w:tabs>
          <w:tab w:val="num" w:pos="7387"/>
        </w:tabs>
        <w:ind w:left="7387" w:hanging="360"/>
      </w:pPr>
      <w:rPr>
        <w:rFonts w:ascii="Wingdings" w:hAnsi="Wingdings" w:hint="default"/>
      </w:rPr>
    </w:lvl>
  </w:abstractNum>
  <w:abstractNum w:abstractNumId="6" w15:restartNumberingAfterBreak="0">
    <w:nsid w:val="160452E1"/>
    <w:multiLevelType w:val="singleLevel"/>
    <w:tmpl w:val="F5764FF4"/>
    <w:lvl w:ilvl="0">
      <w:start w:val="1"/>
      <w:numFmt w:val="decimal"/>
      <w:pStyle w:val="Textodstavce"/>
      <w:lvlText w:val="(%1)"/>
      <w:lvlJc w:val="left"/>
      <w:pPr>
        <w:tabs>
          <w:tab w:val="num" w:pos="785"/>
        </w:tabs>
        <w:ind w:left="0" w:firstLine="425"/>
      </w:pPr>
    </w:lvl>
  </w:abstractNum>
  <w:abstractNum w:abstractNumId="7" w15:restartNumberingAfterBreak="0">
    <w:nsid w:val="18174D9B"/>
    <w:multiLevelType w:val="hybridMultilevel"/>
    <w:tmpl w:val="B2227102"/>
    <w:lvl w:ilvl="0" w:tplc="BB66E4FA">
      <w:start w:val="1"/>
      <w:numFmt w:val="decimal"/>
      <w:lvlText w:val="%1)"/>
      <w:lvlJc w:val="left"/>
      <w:pPr>
        <w:ind w:left="360" w:hanging="360"/>
      </w:pPr>
      <w:rPr>
        <w:b w:val="0"/>
        <w:i w:val="0"/>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9" w15:restartNumberingAfterBreak="0">
    <w:nsid w:val="1A2E7A97"/>
    <w:multiLevelType w:val="hybridMultilevel"/>
    <w:tmpl w:val="1C9CD34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A63096D"/>
    <w:multiLevelType w:val="hybridMultilevel"/>
    <w:tmpl w:val="AB5A103C"/>
    <w:lvl w:ilvl="0" w:tplc="5200408C">
      <w:start w:val="1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90F6A15"/>
    <w:multiLevelType w:val="hybridMultilevel"/>
    <w:tmpl w:val="6DF8509E"/>
    <w:lvl w:ilvl="0" w:tplc="ACC6CA54">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4D20E66"/>
    <w:multiLevelType w:val="hybridMultilevel"/>
    <w:tmpl w:val="9258CD74"/>
    <w:lvl w:ilvl="0" w:tplc="5C8CFAAE">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36BB51E3"/>
    <w:multiLevelType w:val="hybridMultilevel"/>
    <w:tmpl w:val="1D28C7CC"/>
    <w:lvl w:ilvl="0" w:tplc="D818C526">
      <w:start w:val="1"/>
      <w:numFmt w:val="bullet"/>
      <w:pStyle w:val="odstbod1"/>
      <w:lvlText w:val=""/>
      <w:lvlJc w:val="left"/>
      <w:pPr>
        <w:tabs>
          <w:tab w:val="num" w:pos="1440"/>
        </w:tabs>
        <w:ind w:left="1440" w:hanging="360"/>
      </w:pPr>
      <w:rPr>
        <w:rFonts w:ascii="Symbol" w:hAnsi="Symbol" w:hint="default"/>
      </w:rPr>
    </w:lvl>
    <w:lvl w:ilvl="1" w:tplc="04050003">
      <w:start w:val="1"/>
      <w:numFmt w:val="bullet"/>
      <w:lvlText w:val="o"/>
      <w:lvlJc w:val="left"/>
      <w:pPr>
        <w:tabs>
          <w:tab w:val="num" w:pos="2007"/>
        </w:tabs>
        <w:ind w:left="2007" w:hanging="360"/>
      </w:pPr>
      <w:rPr>
        <w:rFonts w:ascii="Courier New" w:hAnsi="Courier New" w:cs="Courier New" w:hint="default"/>
      </w:rPr>
    </w:lvl>
    <w:lvl w:ilvl="2" w:tplc="04050005">
      <w:start w:val="1"/>
      <w:numFmt w:val="bullet"/>
      <w:lvlText w:val=""/>
      <w:lvlJc w:val="left"/>
      <w:pPr>
        <w:tabs>
          <w:tab w:val="num" w:pos="2727"/>
        </w:tabs>
        <w:ind w:left="2727" w:hanging="360"/>
      </w:pPr>
      <w:rPr>
        <w:rFonts w:ascii="Wingdings" w:hAnsi="Wingdings" w:hint="default"/>
      </w:rPr>
    </w:lvl>
    <w:lvl w:ilvl="3" w:tplc="0405000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B295092"/>
    <w:multiLevelType w:val="hybridMultilevel"/>
    <w:tmpl w:val="1EC83FD4"/>
    <w:lvl w:ilvl="0" w:tplc="28B64914">
      <w:start w:val="1"/>
      <w:numFmt w:val="lowerLetter"/>
      <w:pStyle w:val="Odrkaabc"/>
      <w:lvlText w:val="%1)"/>
      <w:lvlJc w:val="left"/>
      <w:pPr>
        <w:tabs>
          <w:tab w:val="num" w:pos="720"/>
        </w:tabs>
        <w:ind w:left="720" w:hanging="360"/>
      </w:pPr>
      <w:rPr>
        <w:b/>
        <w:strike w:val="0"/>
      </w:rPr>
    </w:lvl>
    <w:lvl w:ilvl="1" w:tplc="A1466FC4">
      <w:start w:val="1"/>
      <w:numFmt w:val="lowerLetter"/>
      <w:lvlText w:val="%2."/>
      <w:lvlJc w:val="left"/>
      <w:pPr>
        <w:tabs>
          <w:tab w:val="num" w:pos="1440"/>
        </w:tabs>
        <w:ind w:left="1440" w:hanging="360"/>
      </w:pPr>
    </w:lvl>
    <w:lvl w:ilvl="2" w:tplc="39FCED7E">
      <w:start w:val="1"/>
      <w:numFmt w:val="lowerRoman"/>
      <w:lvlText w:val="%3."/>
      <w:lvlJc w:val="right"/>
      <w:pPr>
        <w:tabs>
          <w:tab w:val="num" w:pos="2160"/>
        </w:tabs>
        <w:ind w:left="2160" w:hanging="180"/>
      </w:pPr>
    </w:lvl>
    <w:lvl w:ilvl="3" w:tplc="BA6C7306" w:tentative="1">
      <w:start w:val="1"/>
      <w:numFmt w:val="decimal"/>
      <w:lvlText w:val="%4."/>
      <w:lvlJc w:val="left"/>
      <w:pPr>
        <w:tabs>
          <w:tab w:val="num" w:pos="2880"/>
        </w:tabs>
        <w:ind w:left="2880" w:hanging="360"/>
      </w:pPr>
    </w:lvl>
    <w:lvl w:ilvl="4" w:tplc="0FF8DEAC" w:tentative="1">
      <w:start w:val="1"/>
      <w:numFmt w:val="lowerLetter"/>
      <w:lvlText w:val="%5."/>
      <w:lvlJc w:val="left"/>
      <w:pPr>
        <w:tabs>
          <w:tab w:val="num" w:pos="3600"/>
        </w:tabs>
        <w:ind w:left="3600" w:hanging="360"/>
      </w:pPr>
    </w:lvl>
    <w:lvl w:ilvl="5" w:tplc="2BA2326A" w:tentative="1">
      <w:start w:val="1"/>
      <w:numFmt w:val="lowerRoman"/>
      <w:lvlText w:val="%6."/>
      <w:lvlJc w:val="right"/>
      <w:pPr>
        <w:tabs>
          <w:tab w:val="num" w:pos="4320"/>
        </w:tabs>
        <w:ind w:left="4320" w:hanging="180"/>
      </w:pPr>
    </w:lvl>
    <w:lvl w:ilvl="6" w:tplc="6E8A44B8" w:tentative="1">
      <w:start w:val="1"/>
      <w:numFmt w:val="decimal"/>
      <w:lvlText w:val="%7."/>
      <w:lvlJc w:val="left"/>
      <w:pPr>
        <w:tabs>
          <w:tab w:val="num" w:pos="5040"/>
        </w:tabs>
        <w:ind w:left="5040" w:hanging="360"/>
      </w:pPr>
    </w:lvl>
    <w:lvl w:ilvl="7" w:tplc="A8BA6F20" w:tentative="1">
      <w:start w:val="1"/>
      <w:numFmt w:val="lowerLetter"/>
      <w:lvlText w:val="%8."/>
      <w:lvlJc w:val="left"/>
      <w:pPr>
        <w:tabs>
          <w:tab w:val="num" w:pos="5760"/>
        </w:tabs>
        <w:ind w:left="5760" w:hanging="360"/>
      </w:pPr>
    </w:lvl>
    <w:lvl w:ilvl="8" w:tplc="88B867E0" w:tentative="1">
      <w:start w:val="1"/>
      <w:numFmt w:val="lowerRoman"/>
      <w:lvlText w:val="%9."/>
      <w:lvlJc w:val="right"/>
      <w:pPr>
        <w:tabs>
          <w:tab w:val="num" w:pos="6480"/>
        </w:tabs>
        <w:ind w:left="6480" w:hanging="180"/>
      </w:pPr>
    </w:lvl>
  </w:abstractNum>
  <w:abstractNum w:abstractNumId="15" w15:restartNumberingAfterBreak="0">
    <w:nsid w:val="3C2D4ECD"/>
    <w:multiLevelType w:val="hybridMultilevel"/>
    <w:tmpl w:val="B428E3B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D5A7382"/>
    <w:multiLevelType w:val="hybridMultilevel"/>
    <w:tmpl w:val="36746418"/>
    <w:lvl w:ilvl="0" w:tplc="3BD26536">
      <w:start w:val="1"/>
      <w:numFmt w:val="bullet"/>
      <w:pStyle w:val="Odrkabod"/>
      <w:lvlText w:val=""/>
      <w:lvlJc w:val="left"/>
      <w:pPr>
        <w:tabs>
          <w:tab w:val="num" w:pos="786"/>
        </w:tabs>
        <w:ind w:left="786" w:hanging="360"/>
      </w:pPr>
      <w:rPr>
        <w:rFonts w:ascii="Symbol" w:hAnsi="Symbol" w:hint="default"/>
        <w:color w:val="auto"/>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836E17"/>
    <w:multiLevelType w:val="hybridMultilevel"/>
    <w:tmpl w:val="688AE91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28C3F99"/>
    <w:multiLevelType w:val="hybridMultilevel"/>
    <w:tmpl w:val="298C49E4"/>
    <w:lvl w:ilvl="0" w:tplc="04050001">
      <w:start w:val="1"/>
      <w:numFmt w:val="bullet"/>
      <w:lvlText w:val=""/>
      <w:lvlJc w:val="left"/>
      <w:pPr>
        <w:ind w:left="360" w:hanging="360"/>
      </w:pPr>
      <w:rPr>
        <w:rFonts w:ascii="Symbol" w:hAnsi="Symbol"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45673700"/>
    <w:multiLevelType w:val="hybridMultilevel"/>
    <w:tmpl w:val="C7DE3B0A"/>
    <w:lvl w:ilvl="0" w:tplc="0405000F">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6166F52"/>
    <w:multiLevelType w:val="singleLevel"/>
    <w:tmpl w:val="5636C478"/>
    <w:lvl w:ilvl="0">
      <w:start w:val="1"/>
      <w:numFmt w:val="decimal"/>
      <w:pStyle w:val="slovanseznam"/>
      <w:lvlText w:val="%1."/>
      <w:legacy w:legacy="1" w:legacySpace="0" w:legacyIndent="283"/>
      <w:lvlJc w:val="left"/>
      <w:pPr>
        <w:ind w:left="283" w:hanging="283"/>
      </w:pPr>
    </w:lvl>
  </w:abstractNum>
  <w:abstractNum w:abstractNumId="21" w15:restartNumberingAfterBreak="0">
    <w:nsid w:val="46FE4D91"/>
    <w:multiLevelType w:val="hybridMultilevel"/>
    <w:tmpl w:val="DFE8694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9266AB7"/>
    <w:multiLevelType w:val="singleLevel"/>
    <w:tmpl w:val="69681BF2"/>
    <w:lvl w:ilvl="0">
      <w:start w:val="1"/>
      <w:numFmt w:val="decimal"/>
      <w:pStyle w:val="slovanseznamvnorm"/>
      <w:lvlText w:val="%1)"/>
      <w:lvlJc w:val="left"/>
      <w:pPr>
        <w:tabs>
          <w:tab w:val="num" w:pos="360"/>
        </w:tabs>
        <w:ind w:left="284" w:hanging="284"/>
      </w:pPr>
    </w:lvl>
  </w:abstractNum>
  <w:abstractNum w:abstractNumId="23" w15:restartNumberingAfterBreak="0">
    <w:nsid w:val="49AC066B"/>
    <w:multiLevelType w:val="multilevel"/>
    <w:tmpl w:val="FC34DFF2"/>
    <w:lvl w:ilvl="0">
      <w:start w:val="14"/>
      <w:numFmt w:val="decimal"/>
      <w:lvlText w:val="%1."/>
      <w:lvlJc w:val="left"/>
      <w:pPr>
        <w:tabs>
          <w:tab w:val="num" w:pos="720"/>
        </w:tabs>
        <w:ind w:left="720" w:hanging="720"/>
      </w:pPr>
      <w:rPr>
        <w:rFonts w:hint="default"/>
      </w:rPr>
    </w:lvl>
    <w:lvl w:ilvl="1">
      <w:start w:val="1"/>
      <w:numFmt w:val="upperRoman"/>
      <w:lvlText w:val="%2."/>
      <w:lvlJc w:val="righ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4" w15:restartNumberingAfterBreak="0">
    <w:nsid w:val="53177262"/>
    <w:multiLevelType w:val="singleLevel"/>
    <w:tmpl w:val="85E2D638"/>
    <w:lvl w:ilvl="0">
      <w:start w:val="1"/>
      <w:numFmt w:val="lowerLetter"/>
      <w:pStyle w:val="Abecednseznam"/>
      <w:lvlText w:val="%1)"/>
      <w:lvlJc w:val="left"/>
      <w:pPr>
        <w:tabs>
          <w:tab w:val="num" w:pos="360"/>
        </w:tabs>
        <w:ind w:left="284" w:hanging="284"/>
      </w:pPr>
    </w:lvl>
  </w:abstractNum>
  <w:abstractNum w:abstractNumId="25" w15:restartNumberingAfterBreak="0">
    <w:nsid w:val="55654988"/>
    <w:multiLevelType w:val="hybridMultilevel"/>
    <w:tmpl w:val="FF064B3C"/>
    <w:lvl w:ilvl="0" w:tplc="A2809016">
      <w:start w:val="1"/>
      <w:numFmt w:val="bullet"/>
      <w:pStyle w:val="Odrkakrychle"/>
      <w:lvlText w:val=""/>
      <w:lvlJc w:val="left"/>
      <w:pPr>
        <w:tabs>
          <w:tab w:val="num" w:pos="757"/>
        </w:tabs>
        <w:ind w:left="757"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5C27EC"/>
    <w:multiLevelType w:val="hybridMultilevel"/>
    <w:tmpl w:val="7CC04B6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DC97754"/>
    <w:multiLevelType w:val="multilevel"/>
    <w:tmpl w:val="29B43F06"/>
    <w:lvl w:ilvl="0">
      <w:start w:val="4"/>
      <w:numFmt w:val="upperRoman"/>
      <w:lvlText w:val="%1."/>
      <w:lvlJc w:val="right"/>
      <w:pPr>
        <w:tabs>
          <w:tab w:val="num" w:pos="720"/>
        </w:tabs>
        <w:ind w:left="720" w:hanging="720"/>
      </w:pPr>
      <w:rPr>
        <w:rFonts w:hint="default"/>
        <w:b w:val="0"/>
        <w:bCs/>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8" w15:restartNumberingAfterBreak="0">
    <w:nsid w:val="737517F1"/>
    <w:multiLevelType w:val="singleLevel"/>
    <w:tmpl w:val="24147AF6"/>
    <w:lvl w:ilvl="0">
      <w:start w:val="1"/>
      <w:numFmt w:val="decimal"/>
      <w:pStyle w:val="za1"/>
      <w:lvlText w:val="(%1)"/>
      <w:lvlJc w:val="left"/>
      <w:pPr>
        <w:tabs>
          <w:tab w:val="num" w:pos="425"/>
        </w:tabs>
        <w:ind w:left="0" w:firstLine="425"/>
      </w:pPr>
    </w:lvl>
  </w:abstractNum>
  <w:abstractNum w:abstractNumId="29" w15:restartNumberingAfterBreak="0">
    <w:nsid w:val="737B1567"/>
    <w:multiLevelType w:val="multilevel"/>
    <w:tmpl w:val="E90E7B9C"/>
    <w:lvl w:ilvl="0">
      <w:start w:val="1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0" w15:restartNumberingAfterBreak="0">
    <w:nsid w:val="744E2297"/>
    <w:multiLevelType w:val="hybridMultilevel"/>
    <w:tmpl w:val="9FFACD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C981B42"/>
    <w:multiLevelType w:val="hybridMultilevel"/>
    <w:tmpl w:val="EC286F16"/>
    <w:lvl w:ilvl="0" w:tplc="9712FB60">
      <w:start w:val="1"/>
      <w:numFmt w:val="bullet"/>
      <w:pStyle w:val="odrazkakos"/>
      <w:lvlText w:val=""/>
      <w:lvlJc w:val="left"/>
      <w:pPr>
        <w:tabs>
          <w:tab w:val="num" w:pos="1211"/>
        </w:tabs>
        <w:ind w:left="1211"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280695972">
    <w:abstractNumId w:val="0"/>
  </w:num>
  <w:num w:numId="2" w16cid:durableId="372461694">
    <w:abstractNumId w:val="16"/>
  </w:num>
  <w:num w:numId="3" w16cid:durableId="1833449353">
    <w:abstractNumId w:val="5"/>
  </w:num>
  <w:num w:numId="4" w16cid:durableId="2014262251">
    <w:abstractNumId w:val="25"/>
  </w:num>
  <w:num w:numId="5" w16cid:durableId="2105568707">
    <w:abstractNumId w:val="14"/>
    <w:lvlOverride w:ilvl="0">
      <w:startOverride w:val="1"/>
    </w:lvlOverride>
  </w:num>
  <w:num w:numId="6" w16cid:durableId="1335957987">
    <w:abstractNumId w:val="1"/>
  </w:num>
  <w:num w:numId="7" w16cid:durableId="1740909191">
    <w:abstractNumId w:val="22"/>
  </w:num>
  <w:num w:numId="8" w16cid:durableId="424963626">
    <w:abstractNumId w:val="24"/>
  </w:num>
  <w:num w:numId="9" w16cid:durableId="1271744386">
    <w:abstractNumId w:val="20"/>
  </w:num>
  <w:num w:numId="10" w16cid:durableId="397171417">
    <w:abstractNumId w:val="31"/>
  </w:num>
  <w:num w:numId="11" w16cid:durableId="555629982">
    <w:abstractNumId w:val="28"/>
  </w:num>
  <w:num w:numId="12" w16cid:durableId="1028288078">
    <w:abstractNumId w:val="6"/>
  </w:num>
  <w:num w:numId="13" w16cid:durableId="1628707318">
    <w:abstractNumId w:val="8"/>
  </w:num>
  <w:num w:numId="14" w16cid:durableId="499469980">
    <w:abstractNumId w:val="30"/>
  </w:num>
  <w:num w:numId="15" w16cid:durableId="1326132983">
    <w:abstractNumId w:val="7"/>
  </w:num>
  <w:num w:numId="16" w16cid:durableId="1981422569">
    <w:abstractNumId w:val="13"/>
  </w:num>
  <w:num w:numId="17" w16cid:durableId="243612254">
    <w:abstractNumId w:val="21"/>
  </w:num>
  <w:num w:numId="18" w16cid:durableId="2034114699">
    <w:abstractNumId w:val="2"/>
  </w:num>
  <w:num w:numId="19" w16cid:durableId="1780829376">
    <w:abstractNumId w:val="11"/>
  </w:num>
  <w:num w:numId="20" w16cid:durableId="1667903259">
    <w:abstractNumId w:val="15"/>
  </w:num>
  <w:num w:numId="21" w16cid:durableId="1979337887">
    <w:abstractNumId w:val="17"/>
  </w:num>
  <w:num w:numId="22" w16cid:durableId="1559588761">
    <w:abstractNumId w:val="18"/>
  </w:num>
  <w:num w:numId="23" w16cid:durableId="334037293">
    <w:abstractNumId w:val="12"/>
  </w:num>
  <w:num w:numId="24" w16cid:durableId="625619526">
    <w:abstractNumId w:val="3"/>
  </w:num>
  <w:num w:numId="25" w16cid:durableId="253171796">
    <w:abstractNumId w:val="23"/>
  </w:num>
  <w:num w:numId="26" w16cid:durableId="13704538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307487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86121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407929">
    <w:abstractNumId w:val="9"/>
  </w:num>
  <w:num w:numId="30" w16cid:durableId="1215043603">
    <w:abstractNumId w:val="4"/>
  </w:num>
  <w:num w:numId="31" w16cid:durableId="4133634">
    <w:abstractNumId w:val="19"/>
  </w:num>
  <w:num w:numId="32" w16cid:durableId="551893415">
    <w:abstractNumId w:val="26"/>
  </w:num>
  <w:num w:numId="33" w16cid:durableId="1852645896">
    <w:abstractNumId w:val="29"/>
  </w:num>
  <w:num w:numId="34" w16cid:durableId="1256593611">
    <w:abstractNumId w:val="27"/>
  </w:num>
  <w:num w:numId="35" w16cid:durableId="58237643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D4A"/>
    <w:rsid w:val="00021F4B"/>
    <w:rsid w:val="00024632"/>
    <w:rsid w:val="00147CF2"/>
    <w:rsid w:val="0018696F"/>
    <w:rsid w:val="001A1327"/>
    <w:rsid w:val="002324EA"/>
    <w:rsid w:val="0025743F"/>
    <w:rsid w:val="0027560B"/>
    <w:rsid w:val="003832F2"/>
    <w:rsid w:val="00394D4A"/>
    <w:rsid w:val="003C4424"/>
    <w:rsid w:val="0049026C"/>
    <w:rsid w:val="004A28F4"/>
    <w:rsid w:val="004A4AA3"/>
    <w:rsid w:val="004C0EF3"/>
    <w:rsid w:val="0050568A"/>
    <w:rsid w:val="005B4DC1"/>
    <w:rsid w:val="005B793A"/>
    <w:rsid w:val="005E2FDE"/>
    <w:rsid w:val="005F3694"/>
    <w:rsid w:val="006C38F1"/>
    <w:rsid w:val="006E3468"/>
    <w:rsid w:val="006F4AB2"/>
    <w:rsid w:val="00700A1D"/>
    <w:rsid w:val="0075388D"/>
    <w:rsid w:val="0075718A"/>
    <w:rsid w:val="0080354C"/>
    <w:rsid w:val="00825096"/>
    <w:rsid w:val="00835075"/>
    <w:rsid w:val="008377BD"/>
    <w:rsid w:val="00847019"/>
    <w:rsid w:val="00860CDE"/>
    <w:rsid w:val="00863759"/>
    <w:rsid w:val="008A5FE2"/>
    <w:rsid w:val="008B7CB1"/>
    <w:rsid w:val="008C60A4"/>
    <w:rsid w:val="00942617"/>
    <w:rsid w:val="00947C23"/>
    <w:rsid w:val="009746C2"/>
    <w:rsid w:val="00982014"/>
    <w:rsid w:val="00986D64"/>
    <w:rsid w:val="00990ECB"/>
    <w:rsid w:val="00A56EA8"/>
    <w:rsid w:val="00A8740E"/>
    <w:rsid w:val="00A950B0"/>
    <w:rsid w:val="00AA2B5D"/>
    <w:rsid w:val="00AB08B5"/>
    <w:rsid w:val="00B07AB7"/>
    <w:rsid w:val="00B70676"/>
    <w:rsid w:val="00B85ED9"/>
    <w:rsid w:val="00BA49F6"/>
    <w:rsid w:val="00BC7A2B"/>
    <w:rsid w:val="00C01381"/>
    <w:rsid w:val="00C32AA9"/>
    <w:rsid w:val="00C34107"/>
    <w:rsid w:val="00C4562A"/>
    <w:rsid w:val="00C93576"/>
    <w:rsid w:val="00DE52E6"/>
    <w:rsid w:val="00DF609F"/>
    <w:rsid w:val="00E15B78"/>
    <w:rsid w:val="00E6488E"/>
    <w:rsid w:val="00E84D4E"/>
    <w:rsid w:val="00F775A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D5F61"/>
  <w15:chartTrackingRefBased/>
  <w15:docId w15:val="{025026BB-F13D-4ACB-B391-EAA72DAFC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A2B5D"/>
    <w:pPr>
      <w:spacing w:after="200" w:line="276" w:lineRule="auto"/>
    </w:pPr>
  </w:style>
  <w:style w:type="paragraph" w:styleId="Nadpis1">
    <w:name w:val="heading 1"/>
    <w:basedOn w:val="Text"/>
    <w:next w:val="Text"/>
    <w:link w:val="Nadpis1Char"/>
    <w:qFormat/>
    <w:rsid w:val="00394D4A"/>
    <w:pPr>
      <w:numPr>
        <w:numId w:val="1"/>
      </w:numPr>
      <w:spacing w:before="360" w:after="360"/>
      <w:ind w:left="624" w:hanging="624"/>
      <w:outlineLvl w:val="0"/>
    </w:pPr>
    <w:rPr>
      <w:b/>
      <w:bCs/>
      <w:color w:val="00B0F0"/>
      <w:sz w:val="28"/>
      <w:szCs w:val="32"/>
    </w:rPr>
  </w:style>
  <w:style w:type="paragraph" w:styleId="Nadpis2">
    <w:name w:val="heading 2"/>
    <w:basedOn w:val="Nadpis1"/>
    <w:next w:val="Text"/>
    <w:link w:val="Nadpis2Char"/>
    <w:qFormat/>
    <w:rsid w:val="00394D4A"/>
    <w:pPr>
      <w:numPr>
        <w:ilvl w:val="1"/>
      </w:numPr>
      <w:spacing w:after="240"/>
      <w:ind w:left="1078" w:hanging="851"/>
      <w:outlineLvl w:val="1"/>
    </w:pPr>
    <w:rPr>
      <w:bCs w:val="0"/>
      <w:color w:val="auto"/>
      <w:sz w:val="24"/>
      <w:szCs w:val="28"/>
    </w:rPr>
  </w:style>
  <w:style w:type="paragraph" w:styleId="Nadpis3">
    <w:name w:val="heading 3"/>
    <w:basedOn w:val="Nadpis1"/>
    <w:next w:val="Text"/>
    <w:link w:val="Nadpis3Char"/>
    <w:qFormat/>
    <w:rsid w:val="00394D4A"/>
    <w:pPr>
      <w:numPr>
        <w:ilvl w:val="2"/>
      </w:numPr>
      <w:tabs>
        <w:tab w:val="clear" w:pos="1844"/>
        <w:tab w:val="num" w:pos="1135"/>
      </w:tabs>
      <w:spacing w:after="240"/>
      <w:ind w:left="1928" w:hanging="1134"/>
      <w:outlineLvl w:val="2"/>
    </w:pPr>
    <w:rPr>
      <w:bCs w:val="0"/>
      <w:color w:val="auto"/>
      <w:sz w:val="22"/>
      <w:szCs w:val="24"/>
    </w:rPr>
  </w:style>
  <w:style w:type="paragraph" w:styleId="Nadpis4">
    <w:name w:val="heading 4"/>
    <w:basedOn w:val="Nadpis1"/>
    <w:next w:val="Normln"/>
    <w:link w:val="Nadpis4Char"/>
    <w:qFormat/>
    <w:rsid w:val="00394D4A"/>
    <w:pPr>
      <w:keepNext/>
      <w:numPr>
        <w:ilvl w:val="3"/>
      </w:numPr>
      <w:spacing w:before="180" w:after="120"/>
      <w:outlineLvl w:val="3"/>
    </w:pPr>
    <w:rPr>
      <w:bCs w:val="0"/>
      <w:color w:val="auto"/>
      <w:sz w:val="22"/>
      <w:szCs w:val="28"/>
    </w:rPr>
  </w:style>
  <w:style w:type="paragraph" w:styleId="Nadpis5">
    <w:name w:val="heading 5"/>
    <w:basedOn w:val="Nadpis2"/>
    <w:next w:val="Normln"/>
    <w:link w:val="Nadpis5Char"/>
    <w:qFormat/>
    <w:rsid w:val="00394D4A"/>
    <w:pPr>
      <w:keepNext/>
      <w:autoSpaceDE w:val="0"/>
      <w:autoSpaceDN w:val="0"/>
      <w:spacing w:after="0"/>
      <w:outlineLvl w:val="4"/>
    </w:pPr>
    <w:rPr>
      <w:rFonts w:eastAsia="Times New Roman" w:cs="Times New Roman"/>
      <w:szCs w:val="20"/>
    </w:rPr>
  </w:style>
  <w:style w:type="paragraph" w:styleId="Nadpis6">
    <w:name w:val="heading 6"/>
    <w:basedOn w:val="Normln"/>
    <w:next w:val="Normln"/>
    <w:link w:val="Nadpis6Char"/>
    <w:qFormat/>
    <w:rsid w:val="00394D4A"/>
    <w:pPr>
      <w:keepNext/>
      <w:overflowPunct w:val="0"/>
      <w:autoSpaceDE w:val="0"/>
      <w:autoSpaceDN w:val="0"/>
      <w:adjustRightInd w:val="0"/>
      <w:spacing w:after="0" w:line="240" w:lineRule="auto"/>
      <w:ind w:left="284" w:hanging="284"/>
      <w:jc w:val="both"/>
      <w:outlineLvl w:val="5"/>
    </w:pPr>
    <w:rPr>
      <w:rFonts w:ascii="Times New Roman" w:eastAsia="Times New Roman" w:hAnsi="Times New Roman" w:cs="Times New Roman"/>
      <w:sz w:val="24"/>
      <w:szCs w:val="20"/>
      <w:lang w:eastAsia="cs-CZ"/>
    </w:rPr>
  </w:style>
  <w:style w:type="paragraph" w:styleId="Nadpis7">
    <w:name w:val="heading 7"/>
    <w:basedOn w:val="Normln"/>
    <w:next w:val="Normln"/>
    <w:link w:val="Nadpis7Char"/>
    <w:qFormat/>
    <w:rsid w:val="00394D4A"/>
    <w:pPr>
      <w:spacing w:before="240" w:after="60" w:line="240" w:lineRule="auto"/>
      <w:outlineLvl w:val="6"/>
    </w:pPr>
    <w:rPr>
      <w:rFonts w:ascii="Times New Roman" w:eastAsia="Times New Roman" w:hAnsi="Times New Roman" w:cs="Times New Roman"/>
      <w:sz w:val="24"/>
      <w:szCs w:val="24"/>
      <w:lang w:eastAsia="cs-CZ"/>
    </w:rPr>
  </w:style>
  <w:style w:type="paragraph" w:styleId="Nadpis8">
    <w:name w:val="heading 8"/>
    <w:basedOn w:val="Normln"/>
    <w:next w:val="Normln"/>
    <w:link w:val="Nadpis8Char"/>
    <w:qFormat/>
    <w:rsid w:val="00394D4A"/>
    <w:pPr>
      <w:keepNext/>
      <w:autoSpaceDE w:val="0"/>
      <w:autoSpaceDN w:val="0"/>
      <w:spacing w:after="0" w:line="240" w:lineRule="auto"/>
      <w:jc w:val="center"/>
      <w:outlineLvl w:val="7"/>
    </w:pPr>
    <w:rPr>
      <w:rFonts w:ascii="Times New Roman" w:eastAsia="Times New Roman" w:hAnsi="Times New Roman" w:cs="Times New Roman"/>
      <w:b/>
      <w:sz w:val="24"/>
      <w:szCs w:val="20"/>
      <w:lang w:eastAsia="cs-CZ"/>
    </w:rPr>
  </w:style>
  <w:style w:type="paragraph" w:styleId="Nadpis9">
    <w:name w:val="heading 9"/>
    <w:basedOn w:val="Normln"/>
    <w:next w:val="Normln"/>
    <w:link w:val="Nadpis9Char"/>
    <w:qFormat/>
    <w:rsid w:val="00394D4A"/>
    <w:pPr>
      <w:keepNext/>
      <w:autoSpaceDE w:val="0"/>
      <w:autoSpaceDN w:val="0"/>
      <w:spacing w:after="0" w:line="240" w:lineRule="auto"/>
      <w:outlineLvl w:val="8"/>
    </w:pPr>
    <w:rPr>
      <w:rFonts w:ascii="Times New Roman" w:eastAsia="Times New Roman" w:hAnsi="Times New Roman" w:cs="Times New Roman"/>
      <w:sz w:val="20"/>
      <w:szCs w:val="20"/>
      <w:u w:val="single"/>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394D4A"/>
    <w:rPr>
      <w:rFonts w:ascii="Arial" w:hAnsi="Arial" w:cs="Arial"/>
      <w:b/>
      <w:bCs/>
      <w:iCs/>
      <w:color w:val="00B0F0"/>
      <w:sz w:val="28"/>
      <w:szCs w:val="32"/>
      <w:lang w:eastAsia="cs-CZ"/>
    </w:rPr>
  </w:style>
  <w:style w:type="character" w:customStyle="1" w:styleId="Nadpis2Char">
    <w:name w:val="Nadpis 2 Char"/>
    <w:basedOn w:val="Standardnpsmoodstavce"/>
    <w:link w:val="Nadpis2"/>
    <w:rsid w:val="00394D4A"/>
    <w:rPr>
      <w:rFonts w:ascii="Arial" w:hAnsi="Arial" w:cs="Arial"/>
      <w:b/>
      <w:iCs/>
      <w:sz w:val="24"/>
      <w:szCs w:val="28"/>
      <w:lang w:eastAsia="cs-CZ"/>
    </w:rPr>
  </w:style>
  <w:style w:type="character" w:customStyle="1" w:styleId="Nadpis3Char">
    <w:name w:val="Nadpis 3 Char"/>
    <w:basedOn w:val="Standardnpsmoodstavce"/>
    <w:link w:val="Nadpis3"/>
    <w:rsid w:val="00394D4A"/>
    <w:rPr>
      <w:rFonts w:ascii="Arial" w:hAnsi="Arial" w:cs="Arial"/>
      <w:b/>
      <w:iCs/>
      <w:szCs w:val="24"/>
      <w:lang w:eastAsia="cs-CZ"/>
    </w:rPr>
  </w:style>
  <w:style w:type="character" w:customStyle="1" w:styleId="Nadpis4Char">
    <w:name w:val="Nadpis 4 Char"/>
    <w:basedOn w:val="Standardnpsmoodstavce"/>
    <w:link w:val="Nadpis4"/>
    <w:rsid w:val="00394D4A"/>
    <w:rPr>
      <w:rFonts w:ascii="Arial" w:hAnsi="Arial" w:cs="Arial"/>
      <w:b/>
      <w:iCs/>
      <w:szCs w:val="28"/>
      <w:lang w:eastAsia="cs-CZ"/>
    </w:rPr>
  </w:style>
  <w:style w:type="character" w:customStyle="1" w:styleId="Nadpis5Char">
    <w:name w:val="Nadpis 5 Char"/>
    <w:basedOn w:val="Standardnpsmoodstavce"/>
    <w:link w:val="Nadpis5"/>
    <w:rsid w:val="00394D4A"/>
    <w:rPr>
      <w:rFonts w:ascii="Arial" w:eastAsia="Times New Roman" w:hAnsi="Arial" w:cs="Times New Roman"/>
      <w:b/>
      <w:iCs/>
      <w:sz w:val="24"/>
      <w:szCs w:val="20"/>
      <w:lang w:eastAsia="cs-CZ"/>
    </w:rPr>
  </w:style>
  <w:style w:type="character" w:customStyle="1" w:styleId="Nadpis6Char">
    <w:name w:val="Nadpis 6 Char"/>
    <w:basedOn w:val="Standardnpsmoodstavce"/>
    <w:link w:val="Nadpis6"/>
    <w:rsid w:val="00394D4A"/>
    <w:rPr>
      <w:rFonts w:ascii="Times New Roman" w:eastAsia="Times New Roman" w:hAnsi="Times New Roman" w:cs="Times New Roman"/>
      <w:sz w:val="24"/>
      <w:szCs w:val="20"/>
      <w:lang w:eastAsia="cs-CZ"/>
    </w:rPr>
  </w:style>
  <w:style w:type="character" w:customStyle="1" w:styleId="Nadpis7Char">
    <w:name w:val="Nadpis 7 Char"/>
    <w:basedOn w:val="Standardnpsmoodstavce"/>
    <w:link w:val="Nadpis7"/>
    <w:rsid w:val="00394D4A"/>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394D4A"/>
    <w:rPr>
      <w:rFonts w:ascii="Times New Roman" w:eastAsia="Times New Roman" w:hAnsi="Times New Roman" w:cs="Times New Roman"/>
      <w:b/>
      <w:sz w:val="24"/>
      <w:szCs w:val="20"/>
      <w:lang w:eastAsia="cs-CZ"/>
    </w:rPr>
  </w:style>
  <w:style w:type="character" w:customStyle="1" w:styleId="Nadpis9Char">
    <w:name w:val="Nadpis 9 Char"/>
    <w:basedOn w:val="Standardnpsmoodstavce"/>
    <w:link w:val="Nadpis9"/>
    <w:rsid w:val="00394D4A"/>
    <w:rPr>
      <w:rFonts w:ascii="Times New Roman" w:eastAsia="Times New Roman" w:hAnsi="Times New Roman" w:cs="Times New Roman"/>
      <w:sz w:val="20"/>
      <w:szCs w:val="20"/>
      <w:u w:val="single"/>
      <w:lang w:eastAsia="cs-CZ"/>
    </w:rPr>
  </w:style>
  <w:style w:type="paragraph" w:styleId="Odstavecseseznamem">
    <w:name w:val="List Paragraph"/>
    <w:basedOn w:val="Normln"/>
    <w:uiPriority w:val="34"/>
    <w:qFormat/>
    <w:rsid w:val="00394D4A"/>
    <w:pPr>
      <w:ind w:left="720"/>
      <w:contextualSpacing/>
    </w:pPr>
  </w:style>
  <w:style w:type="table" w:styleId="Mkatabulky">
    <w:name w:val="Table Grid"/>
    <w:basedOn w:val="Normlntabulka"/>
    <w:rsid w:val="00394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394D4A"/>
    <w:rPr>
      <w:color w:val="0563C1" w:themeColor="hyperlink"/>
      <w:u w:val="single"/>
    </w:rPr>
  </w:style>
  <w:style w:type="paragraph" w:customStyle="1" w:styleId="Default">
    <w:name w:val="Default"/>
    <w:rsid w:val="00394D4A"/>
    <w:pPr>
      <w:autoSpaceDE w:val="0"/>
      <w:autoSpaceDN w:val="0"/>
      <w:adjustRightInd w:val="0"/>
      <w:spacing w:after="0" w:line="240" w:lineRule="auto"/>
    </w:pPr>
    <w:rPr>
      <w:rFonts w:ascii="Times New Roman" w:hAnsi="Times New Roman" w:cs="Times New Roman"/>
      <w:color w:val="000000"/>
      <w:sz w:val="24"/>
      <w:szCs w:val="24"/>
    </w:rPr>
  </w:style>
  <w:style w:type="paragraph" w:styleId="Zhlav">
    <w:name w:val="header"/>
    <w:basedOn w:val="Normln"/>
    <w:link w:val="ZhlavChar"/>
    <w:uiPriority w:val="99"/>
    <w:unhideWhenUsed/>
    <w:rsid w:val="00394D4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94D4A"/>
  </w:style>
  <w:style w:type="paragraph" w:styleId="Zpat">
    <w:name w:val="footer"/>
    <w:basedOn w:val="Normln"/>
    <w:link w:val="ZpatChar"/>
    <w:uiPriority w:val="99"/>
    <w:unhideWhenUsed/>
    <w:rsid w:val="00394D4A"/>
    <w:pPr>
      <w:tabs>
        <w:tab w:val="center" w:pos="4536"/>
        <w:tab w:val="right" w:pos="9072"/>
      </w:tabs>
      <w:spacing w:after="0" w:line="240" w:lineRule="auto"/>
    </w:pPr>
  </w:style>
  <w:style w:type="character" w:customStyle="1" w:styleId="ZpatChar">
    <w:name w:val="Zápatí Char"/>
    <w:basedOn w:val="Standardnpsmoodstavce"/>
    <w:link w:val="Zpat"/>
    <w:uiPriority w:val="99"/>
    <w:rsid w:val="00394D4A"/>
  </w:style>
  <w:style w:type="paragraph" w:customStyle="1" w:styleId="Text">
    <w:name w:val="Text"/>
    <w:link w:val="TextChar"/>
    <w:autoRedefine/>
    <w:rsid w:val="00394D4A"/>
    <w:pPr>
      <w:widowControl w:val="0"/>
      <w:spacing w:after="120" w:line="276" w:lineRule="auto"/>
      <w:jc w:val="both"/>
    </w:pPr>
    <w:rPr>
      <w:rFonts w:ascii="Arial" w:hAnsi="Arial" w:cs="Arial"/>
      <w:iCs/>
      <w:sz w:val="20"/>
      <w:szCs w:val="20"/>
      <w:lang w:eastAsia="cs-CZ"/>
    </w:rPr>
  </w:style>
  <w:style w:type="character" w:customStyle="1" w:styleId="TextChar">
    <w:name w:val="Text Char"/>
    <w:basedOn w:val="Standardnpsmoodstavce"/>
    <w:link w:val="Text"/>
    <w:rsid w:val="00394D4A"/>
    <w:rPr>
      <w:rFonts w:ascii="Arial" w:hAnsi="Arial" w:cs="Arial"/>
      <w:iCs/>
      <w:sz w:val="20"/>
      <w:szCs w:val="20"/>
      <w:lang w:eastAsia="cs-CZ"/>
    </w:rPr>
  </w:style>
  <w:style w:type="paragraph" w:customStyle="1" w:styleId="TextTu">
    <w:name w:val="TextTuč"/>
    <w:basedOn w:val="Text"/>
    <w:link w:val="TextTuChar"/>
    <w:rsid w:val="00394D4A"/>
    <w:rPr>
      <w:b/>
    </w:rPr>
  </w:style>
  <w:style w:type="character" w:customStyle="1" w:styleId="TextTuChar">
    <w:name w:val="TextTuč Char"/>
    <w:basedOn w:val="TextChar"/>
    <w:link w:val="TextTu"/>
    <w:rsid w:val="00394D4A"/>
    <w:rPr>
      <w:rFonts w:ascii="Arial" w:hAnsi="Arial" w:cs="Arial"/>
      <w:b/>
      <w:iCs/>
      <w:sz w:val="20"/>
      <w:szCs w:val="20"/>
      <w:lang w:eastAsia="cs-CZ"/>
    </w:rPr>
  </w:style>
  <w:style w:type="paragraph" w:customStyle="1" w:styleId="Odrkabod">
    <w:name w:val="Odrážka bod"/>
    <w:basedOn w:val="Normln"/>
    <w:link w:val="OdrkabodChar"/>
    <w:rsid w:val="00394D4A"/>
    <w:pPr>
      <w:numPr>
        <w:numId w:val="2"/>
      </w:numPr>
      <w:spacing w:before="60" w:after="60" w:line="288" w:lineRule="auto"/>
      <w:contextualSpacing/>
      <w:jc w:val="both"/>
    </w:pPr>
    <w:rPr>
      <w:rFonts w:ascii="Times New Roman" w:eastAsia="Times New Roman" w:hAnsi="Times New Roman" w:cs="Times New Roman"/>
      <w:sz w:val="24"/>
      <w:szCs w:val="24"/>
      <w:lang w:eastAsia="cs-CZ"/>
    </w:rPr>
  </w:style>
  <w:style w:type="character" w:customStyle="1" w:styleId="OdrkabodChar">
    <w:name w:val="Odrážka bod Char"/>
    <w:basedOn w:val="Standardnpsmoodstavce"/>
    <w:link w:val="Odrkabod"/>
    <w:rsid w:val="00394D4A"/>
    <w:rPr>
      <w:rFonts w:ascii="Times New Roman" w:eastAsia="Times New Roman" w:hAnsi="Times New Roman" w:cs="Times New Roman"/>
      <w:sz w:val="24"/>
      <w:szCs w:val="24"/>
      <w:lang w:eastAsia="cs-CZ"/>
    </w:rPr>
  </w:style>
  <w:style w:type="paragraph" w:customStyle="1" w:styleId="Odrkakoleko">
    <w:name w:val="Odrážka kolečko"/>
    <w:basedOn w:val="Odrkabod"/>
    <w:link w:val="OdrkakolekoChar"/>
    <w:rsid w:val="00394D4A"/>
    <w:pPr>
      <w:numPr>
        <w:numId w:val="3"/>
      </w:numPr>
      <w:tabs>
        <w:tab w:val="left" w:pos="540"/>
      </w:tabs>
      <w:spacing w:line="240" w:lineRule="auto"/>
      <w:ind w:left="568" w:hanging="284"/>
    </w:pPr>
  </w:style>
  <w:style w:type="character" w:customStyle="1" w:styleId="OdrkakolekoChar">
    <w:name w:val="Odrážka kolečko Char"/>
    <w:basedOn w:val="OdrkabodChar"/>
    <w:link w:val="Odrkakoleko"/>
    <w:rsid w:val="00394D4A"/>
    <w:rPr>
      <w:rFonts w:ascii="Times New Roman" w:eastAsia="Times New Roman" w:hAnsi="Times New Roman" w:cs="Times New Roman"/>
      <w:sz w:val="24"/>
      <w:szCs w:val="24"/>
      <w:lang w:eastAsia="cs-CZ"/>
    </w:rPr>
  </w:style>
  <w:style w:type="paragraph" w:customStyle="1" w:styleId="Textikm">
    <w:name w:val="TextŠikmý"/>
    <w:basedOn w:val="Text"/>
    <w:link w:val="TextikmChar"/>
    <w:rsid w:val="00394D4A"/>
    <w:rPr>
      <w:i/>
    </w:rPr>
  </w:style>
  <w:style w:type="character" w:customStyle="1" w:styleId="TextikmChar">
    <w:name w:val="TextŠikmý Char"/>
    <w:basedOn w:val="TextChar"/>
    <w:link w:val="Textikm"/>
    <w:rsid w:val="00394D4A"/>
    <w:rPr>
      <w:rFonts w:ascii="Arial" w:hAnsi="Arial" w:cs="Arial"/>
      <w:i/>
      <w:iCs/>
      <w:sz w:val="20"/>
      <w:szCs w:val="20"/>
      <w:lang w:eastAsia="cs-CZ"/>
    </w:rPr>
  </w:style>
  <w:style w:type="paragraph" w:customStyle="1" w:styleId="nbNadpis">
    <w:name w:val="nb Nadpis"/>
    <w:basedOn w:val="Normln"/>
    <w:next w:val="Text"/>
    <w:rsid w:val="00394D4A"/>
    <w:pPr>
      <w:spacing w:before="240" w:after="0" w:line="360" w:lineRule="auto"/>
    </w:pPr>
    <w:rPr>
      <w:rFonts w:ascii="Times New Roman" w:eastAsia="Times New Roman" w:hAnsi="Times New Roman" w:cs="Times New Roman"/>
      <w:b/>
      <w:sz w:val="24"/>
      <w:szCs w:val="24"/>
      <w:lang w:eastAsia="cs-CZ"/>
    </w:rPr>
  </w:style>
  <w:style w:type="paragraph" w:styleId="Zkladntext2">
    <w:name w:val="Body Text 2"/>
    <w:basedOn w:val="Normln"/>
    <w:link w:val="Zkladntext2Char"/>
    <w:unhideWhenUsed/>
    <w:rsid w:val="00394D4A"/>
    <w:pPr>
      <w:spacing w:after="120" w:line="480" w:lineRule="auto"/>
    </w:pPr>
  </w:style>
  <w:style w:type="character" w:customStyle="1" w:styleId="Zkladntext2Char">
    <w:name w:val="Základní text 2 Char"/>
    <w:basedOn w:val="Standardnpsmoodstavce"/>
    <w:link w:val="Zkladntext2"/>
    <w:rsid w:val="00394D4A"/>
  </w:style>
  <w:style w:type="paragraph" w:customStyle="1" w:styleId="Odrkakrychle">
    <w:name w:val="Odrážka krychle"/>
    <w:basedOn w:val="Odrkabod"/>
    <w:rsid w:val="00394D4A"/>
    <w:pPr>
      <w:numPr>
        <w:numId w:val="4"/>
      </w:numPr>
      <w:tabs>
        <w:tab w:val="clear" w:pos="757"/>
      </w:tabs>
      <w:ind w:left="720"/>
    </w:pPr>
  </w:style>
  <w:style w:type="paragraph" w:styleId="Titulek">
    <w:name w:val="caption"/>
    <w:basedOn w:val="Normln"/>
    <w:next w:val="Normln"/>
    <w:qFormat/>
    <w:rsid w:val="00394D4A"/>
    <w:pPr>
      <w:spacing w:after="0" w:line="240" w:lineRule="auto"/>
    </w:pPr>
    <w:rPr>
      <w:rFonts w:ascii="Times New Roman" w:eastAsia="Times New Roman" w:hAnsi="Times New Roman" w:cs="Times New Roman"/>
      <w:b/>
      <w:bCs/>
      <w:sz w:val="20"/>
      <w:szCs w:val="20"/>
      <w:lang w:eastAsia="cs-CZ"/>
    </w:rPr>
  </w:style>
  <w:style w:type="paragraph" w:styleId="Textbubliny">
    <w:name w:val="Balloon Text"/>
    <w:basedOn w:val="Normln"/>
    <w:link w:val="TextbublinyChar"/>
    <w:unhideWhenUsed/>
    <w:rsid w:val="00394D4A"/>
    <w:pPr>
      <w:spacing w:after="0" w:line="240" w:lineRule="auto"/>
    </w:pPr>
    <w:rPr>
      <w:rFonts w:ascii="Tahoma" w:eastAsia="Times New Roman" w:hAnsi="Tahoma" w:cs="Tahoma"/>
      <w:sz w:val="16"/>
      <w:szCs w:val="16"/>
      <w:lang w:eastAsia="cs-CZ"/>
    </w:rPr>
  </w:style>
  <w:style w:type="character" w:customStyle="1" w:styleId="TextbublinyChar">
    <w:name w:val="Text bubliny Char"/>
    <w:basedOn w:val="Standardnpsmoodstavce"/>
    <w:link w:val="Textbubliny"/>
    <w:rsid w:val="00394D4A"/>
    <w:rPr>
      <w:rFonts w:ascii="Tahoma" w:eastAsia="Times New Roman" w:hAnsi="Tahoma" w:cs="Tahoma"/>
      <w:sz w:val="16"/>
      <w:szCs w:val="16"/>
      <w:lang w:eastAsia="cs-CZ"/>
    </w:rPr>
  </w:style>
  <w:style w:type="paragraph" w:customStyle="1" w:styleId="obr">
    <w:name w:val="obr"/>
    <w:basedOn w:val="Titulek"/>
    <w:rsid w:val="00394D4A"/>
    <w:pPr>
      <w:jc w:val="center"/>
    </w:pPr>
  </w:style>
  <w:style w:type="character" w:styleId="Nzevknihy">
    <w:name w:val="Book Title"/>
    <w:basedOn w:val="Standardnpsmoodstavce"/>
    <w:uiPriority w:val="33"/>
    <w:qFormat/>
    <w:rsid w:val="00394D4A"/>
    <w:rPr>
      <w:b/>
      <w:bCs/>
      <w:smallCaps/>
      <w:spacing w:val="5"/>
    </w:rPr>
  </w:style>
  <w:style w:type="paragraph" w:customStyle="1" w:styleId="Odrkaabc">
    <w:name w:val="Odrážka abc..."/>
    <w:basedOn w:val="Normln"/>
    <w:autoRedefine/>
    <w:rsid w:val="00394D4A"/>
    <w:pPr>
      <w:numPr>
        <w:numId w:val="5"/>
      </w:numPr>
      <w:spacing w:after="0" w:line="240" w:lineRule="auto"/>
      <w:jc w:val="both"/>
    </w:pPr>
    <w:rPr>
      <w:rFonts w:ascii="Times New Roman" w:eastAsia="Times New Roman" w:hAnsi="Times New Roman" w:cs="Times New Roman"/>
      <w:sz w:val="24"/>
      <w:szCs w:val="24"/>
      <w:lang w:eastAsia="cs-CZ"/>
    </w:rPr>
  </w:style>
  <w:style w:type="paragraph" w:customStyle="1" w:styleId="Odstavecseseznamem1">
    <w:name w:val="Odstavec se seznamem1"/>
    <w:basedOn w:val="Normln"/>
    <w:qFormat/>
    <w:rsid w:val="00394D4A"/>
    <w:pPr>
      <w:spacing w:after="0" w:line="240" w:lineRule="auto"/>
      <w:ind w:left="720"/>
      <w:contextualSpacing/>
      <w:jc w:val="both"/>
    </w:pPr>
    <w:rPr>
      <w:rFonts w:ascii="Times New Roman" w:eastAsia="Times New Roman" w:hAnsi="Times New Roman" w:cs="Times New Roman"/>
      <w:sz w:val="24"/>
    </w:rPr>
  </w:style>
  <w:style w:type="paragraph" w:styleId="Zkladntext">
    <w:name w:val="Body Text"/>
    <w:basedOn w:val="Normln"/>
    <w:link w:val="ZkladntextChar"/>
    <w:unhideWhenUsed/>
    <w:rsid w:val="00394D4A"/>
    <w:pPr>
      <w:spacing w:after="120"/>
    </w:pPr>
  </w:style>
  <w:style w:type="character" w:customStyle="1" w:styleId="ZkladntextChar">
    <w:name w:val="Základní text Char"/>
    <w:basedOn w:val="Standardnpsmoodstavce"/>
    <w:link w:val="Zkladntext"/>
    <w:rsid w:val="00394D4A"/>
  </w:style>
  <w:style w:type="paragraph" w:customStyle="1" w:styleId="normods">
    <w:name w:val="normods"/>
    <w:basedOn w:val="Normln"/>
    <w:rsid w:val="00394D4A"/>
    <w:pPr>
      <w:spacing w:after="0" w:line="240" w:lineRule="auto"/>
      <w:ind w:firstLine="709"/>
      <w:jc w:val="both"/>
    </w:pPr>
    <w:rPr>
      <w:rFonts w:ascii="Times New Roman" w:eastAsia="Times New Roman" w:hAnsi="Times New Roman" w:cs="Times New Roman"/>
      <w:sz w:val="24"/>
      <w:szCs w:val="20"/>
      <w:lang w:eastAsia="cs-CZ"/>
    </w:rPr>
  </w:style>
  <w:style w:type="paragraph" w:customStyle="1" w:styleId="Seznamvnorm">
    <w:name w:val="Seznam v normě"/>
    <w:basedOn w:val="Normln"/>
    <w:rsid w:val="00394D4A"/>
    <w:pPr>
      <w:numPr>
        <w:numId w:val="6"/>
      </w:numPr>
      <w:tabs>
        <w:tab w:val="clear" w:pos="360"/>
        <w:tab w:val="num" w:pos="284"/>
      </w:tabs>
      <w:spacing w:after="120" w:line="240" w:lineRule="auto"/>
      <w:ind w:left="284" w:hanging="284"/>
      <w:jc w:val="both"/>
    </w:pPr>
    <w:rPr>
      <w:rFonts w:ascii="Arial" w:eastAsia="Times New Roman" w:hAnsi="Arial" w:cs="Times New Roman"/>
      <w:sz w:val="20"/>
      <w:szCs w:val="20"/>
      <w:lang w:eastAsia="cs-CZ"/>
    </w:rPr>
  </w:style>
  <w:style w:type="paragraph" w:styleId="Zkladntextodsazen">
    <w:name w:val="Body Text Indent"/>
    <w:basedOn w:val="Normln"/>
    <w:link w:val="ZkladntextodsazenChar"/>
    <w:unhideWhenUsed/>
    <w:rsid w:val="00394D4A"/>
    <w:pPr>
      <w:spacing w:after="120"/>
      <w:ind w:left="283"/>
    </w:pPr>
  </w:style>
  <w:style w:type="character" w:customStyle="1" w:styleId="ZkladntextodsazenChar">
    <w:name w:val="Základní text odsazený Char"/>
    <w:basedOn w:val="Standardnpsmoodstavce"/>
    <w:link w:val="Zkladntextodsazen"/>
    <w:rsid w:val="00394D4A"/>
  </w:style>
  <w:style w:type="paragraph" w:customStyle="1" w:styleId="Nadpis">
    <w:name w:val="Nadpis"/>
    <w:basedOn w:val="Normln"/>
    <w:next w:val="normods"/>
    <w:rsid w:val="00394D4A"/>
    <w:pPr>
      <w:spacing w:after="240" w:line="240" w:lineRule="auto"/>
    </w:pPr>
    <w:rPr>
      <w:rFonts w:ascii="Times New Roman" w:eastAsia="Times New Roman" w:hAnsi="Times New Roman" w:cs="Times New Roman"/>
      <w:b/>
      <w:sz w:val="32"/>
      <w:szCs w:val="20"/>
      <w:lang w:eastAsia="cs-CZ"/>
    </w:rPr>
  </w:style>
  <w:style w:type="paragraph" w:customStyle="1" w:styleId="NormodsTitle">
    <w:name w:val="NormodsTitle"/>
    <w:basedOn w:val="Normln"/>
    <w:next w:val="normods"/>
    <w:rsid w:val="00394D4A"/>
    <w:pPr>
      <w:keepNext/>
      <w:spacing w:before="240" w:after="120" w:line="240" w:lineRule="auto"/>
    </w:pPr>
    <w:rPr>
      <w:rFonts w:ascii="Times New Roman" w:eastAsia="Times New Roman" w:hAnsi="Times New Roman" w:cs="Times New Roman"/>
      <w:b/>
      <w:i/>
      <w:sz w:val="24"/>
      <w:szCs w:val="20"/>
      <w:lang w:eastAsia="cs-CZ"/>
    </w:rPr>
  </w:style>
  <w:style w:type="paragraph" w:customStyle="1" w:styleId="NormalTitle">
    <w:name w:val="NormalTitle"/>
    <w:basedOn w:val="Normln"/>
    <w:next w:val="Normln"/>
    <w:rsid w:val="00394D4A"/>
    <w:pPr>
      <w:keepNext/>
      <w:spacing w:before="120" w:after="0" w:line="240" w:lineRule="auto"/>
    </w:pPr>
    <w:rPr>
      <w:rFonts w:ascii="Times New Roman" w:eastAsia="Times New Roman" w:hAnsi="Times New Roman" w:cs="Times New Roman"/>
      <w:i/>
      <w:sz w:val="24"/>
      <w:szCs w:val="20"/>
      <w:lang w:eastAsia="cs-CZ"/>
    </w:rPr>
  </w:style>
  <w:style w:type="paragraph" w:styleId="Nzev">
    <w:name w:val="Title"/>
    <w:aliases w:val="nový"/>
    <w:basedOn w:val="Normln"/>
    <w:link w:val="NzevChar"/>
    <w:qFormat/>
    <w:rsid w:val="00394D4A"/>
    <w:pPr>
      <w:spacing w:after="120" w:line="240" w:lineRule="auto"/>
      <w:jc w:val="center"/>
    </w:pPr>
    <w:rPr>
      <w:rFonts w:ascii="Times New Roman" w:eastAsia="Times New Roman" w:hAnsi="Times New Roman" w:cs="Times New Roman"/>
      <w:sz w:val="24"/>
      <w:szCs w:val="20"/>
      <w:lang w:eastAsia="cs-CZ"/>
    </w:rPr>
  </w:style>
  <w:style w:type="character" w:customStyle="1" w:styleId="NzevChar">
    <w:name w:val="Název Char"/>
    <w:aliases w:val="nový Char"/>
    <w:basedOn w:val="Standardnpsmoodstavce"/>
    <w:link w:val="Nzev"/>
    <w:rsid w:val="00394D4A"/>
    <w:rPr>
      <w:rFonts w:ascii="Times New Roman" w:eastAsia="Times New Roman" w:hAnsi="Times New Roman" w:cs="Times New Roman"/>
      <w:sz w:val="24"/>
      <w:szCs w:val="20"/>
      <w:lang w:eastAsia="cs-CZ"/>
    </w:rPr>
  </w:style>
  <w:style w:type="paragraph" w:customStyle="1" w:styleId="z2">
    <w:name w:val="z2"/>
    <w:rsid w:val="00394D4A"/>
    <w:pPr>
      <w:widowControl w:val="0"/>
      <w:spacing w:after="141" w:line="240" w:lineRule="auto"/>
    </w:pPr>
    <w:rPr>
      <w:rFonts w:ascii="Times New Roman" w:eastAsia="Times New Roman" w:hAnsi="Times New Roman" w:cs="Times New Roman"/>
      <w:b/>
      <w:color w:val="000000"/>
      <w:sz w:val="24"/>
      <w:szCs w:val="20"/>
      <w:lang w:eastAsia="cs-CZ"/>
    </w:rPr>
  </w:style>
  <w:style w:type="paragraph" w:customStyle="1" w:styleId="z1">
    <w:name w:val="z1"/>
    <w:rsid w:val="00394D4A"/>
    <w:pPr>
      <w:widowControl w:val="0"/>
      <w:spacing w:after="68" w:line="240" w:lineRule="auto"/>
      <w:jc w:val="both"/>
    </w:pPr>
    <w:rPr>
      <w:rFonts w:ascii="Times New Roman" w:eastAsia="Times New Roman" w:hAnsi="Times New Roman" w:cs="Times New Roman"/>
      <w:color w:val="000000"/>
      <w:sz w:val="24"/>
      <w:szCs w:val="20"/>
      <w:lang w:eastAsia="cs-CZ"/>
    </w:rPr>
  </w:style>
  <w:style w:type="paragraph" w:customStyle="1" w:styleId="Texttabulky">
    <w:name w:val="Text tabulky"/>
    <w:rsid w:val="00394D4A"/>
    <w:pPr>
      <w:widowControl w:val="0"/>
      <w:spacing w:after="0" w:line="240" w:lineRule="auto"/>
    </w:pPr>
    <w:rPr>
      <w:rFonts w:ascii="Times New Roman" w:eastAsia="Times New Roman" w:hAnsi="Times New Roman" w:cs="Times New Roman"/>
      <w:color w:val="000000"/>
      <w:sz w:val="20"/>
      <w:szCs w:val="20"/>
      <w:lang w:eastAsia="cs-CZ"/>
    </w:rPr>
  </w:style>
  <w:style w:type="paragraph" w:customStyle="1" w:styleId="sloseznamu">
    <w:name w:val="Číslo seznamu"/>
    <w:rsid w:val="00394D4A"/>
    <w:pPr>
      <w:widowControl w:val="0"/>
      <w:spacing w:after="68" w:line="240" w:lineRule="auto"/>
      <w:ind w:left="714"/>
      <w:jc w:val="both"/>
    </w:pPr>
    <w:rPr>
      <w:rFonts w:ascii="Times New Roman" w:eastAsia="Times New Roman" w:hAnsi="Times New Roman" w:cs="Times New Roman"/>
      <w:color w:val="000000"/>
      <w:sz w:val="24"/>
      <w:szCs w:val="20"/>
      <w:lang w:eastAsia="cs-CZ"/>
    </w:rPr>
  </w:style>
  <w:style w:type="paragraph" w:customStyle="1" w:styleId="Znaka">
    <w:name w:val="Značka"/>
    <w:rsid w:val="00394D4A"/>
    <w:pPr>
      <w:widowControl w:val="0"/>
      <w:spacing w:after="68" w:line="240" w:lineRule="auto"/>
      <w:ind w:left="289"/>
      <w:jc w:val="both"/>
    </w:pPr>
    <w:rPr>
      <w:rFonts w:ascii="Times New Roman" w:eastAsia="Times New Roman" w:hAnsi="Times New Roman" w:cs="Times New Roman"/>
      <w:color w:val="000000"/>
      <w:sz w:val="24"/>
      <w:szCs w:val="20"/>
      <w:lang w:eastAsia="cs-CZ"/>
    </w:rPr>
  </w:style>
  <w:style w:type="paragraph" w:customStyle="1" w:styleId="DefinitionTerm">
    <w:name w:val="Definition Term"/>
    <w:basedOn w:val="Normln"/>
    <w:next w:val="Normln"/>
    <w:rsid w:val="00394D4A"/>
    <w:pPr>
      <w:widowControl w:val="0"/>
      <w:spacing w:after="0" w:line="240" w:lineRule="auto"/>
    </w:pPr>
    <w:rPr>
      <w:rFonts w:ascii="Times New Roman" w:eastAsia="Times New Roman" w:hAnsi="Times New Roman" w:cs="Times New Roman"/>
      <w:snapToGrid w:val="0"/>
      <w:sz w:val="24"/>
      <w:szCs w:val="20"/>
      <w:lang w:eastAsia="cs-CZ"/>
    </w:rPr>
  </w:style>
  <w:style w:type="character" w:customStyle="1" w:styleId="TextpoznpodarouChar">
    <w:name w:val="Text pozn. pod čarou Char"/>
    <w:basedOn w:val="Standardnpsmoodstavce"/>
    <w:link w:val="Textpoznpodarou"/>
    <w:semiHidden/>
    <w:rsid w:val="00394D4A"/>
    <w:rPr>
      <w:rFonts w:ascii="Arial" w:eastAsia="Times New Roman" w:hAnsi="Arial" w:cs="Times New Roman"/>
      <w:spacing w:val="12"/>
      <w:sz w:val="20"/>
      <w:szCs w:val="20"/>
      <w:lang w:eastAsia="cs-CZ"/>
    </w:rPr>
  </w:style>
  <w:style w:type="paragraph" w:styleId="Textpoznpodarou">
    <w:name w:val="footnote text"/>
    <w:basedOn w:val="Normln"/>
    <w:link w:val="TextpoznpodarouChar"/>
    <w:semiHidden/>
    <w:rsid w:val="00394D4A"/>
    <w:pPr>
      <w:overflowPunct w:val="0"/>
      <w:autoSpaceDE w:val="0"/>
      <w:autoSpaceDN w:val="0"/>
      <w:adjustRightInd w:val="0"/>
      <w:spacing w:after="0" w:line="240" w:lineRule="auto"/>
      <w:textAlignment w:val="baseline"/>
    </w:pPr>
    <w:rPr>
      <w:rFonts w:ascii="Arial" w:eastAsia="Times New Roman" w:hAnsi="Arial" w:cs="Times New Roman"/>
      <w:spacing w:val="12"/>
      <w:sz w:val="20"/>
      <w:szCs w:val="20"/>
      <w:lang w:eastAsia="cs-CZ"/>
    </w:rPr>
  </w:style>
  <w:style w:type="character" w:customStyle="1" w:styleId="TextpoznpodarouChar1">
    <w:name w:val="Text pozn. pod čarou Char1"/>
    <w:basedOn w:val="Standardnpsmoodstavce"/>
    <w:uiPriority w:val="99"/>
    <w:semiHidden/>
    <w:rsid w:val="00394D4A"/>
    <w:rPr>
      <w:sz w:val="20"/>
      <w:szCs w:val="20"/>
    </w:rPr>
  </w:style>
  <w:style w:type="paragraph" w:customStyle="1" w:styleId="Poznmka">
    <w:name w:val="Poznámka"/>
    <w:rsid w:val="00394D4A"/>
    <w:pPr>
      <w:widowControl w:val="0"/>
      <w:overflowPunct w:val="0"/>
      <w:autoSpaceDE w:val="0"/>
      <w:autoSpaceDN w:val="0"/>
      <w:adjustRightInd w:val="0"/>
      <w:spacing w:after="68" w:line="240" w:lineRule="auto"/>
      <w:ind w:firstLine="720"/>
      <w:jc w:val="both"/>
    </w:pPr>
    <w:rPr>
      <w:rFonts w:ascii="Times New Roman" w:eastAsia="Times New Roman" w:hAnsi="Times New Roman" w:cs="Times New Roman"/>
      <w:i/>
      <w:color w:val="000000"/>
      <w:sz w:val="20"/>
      <w:szCs w:val="20"/>
      <w:lang w:eastAsia="cs-CZ"/>
    </w:rPr>
  </w:style>
  <w:style w:type="character" w:styleId="slostrnky">
    <w:name w:val="page number"/>
    <w:basedOn w:val="Standardnpsmoodstavce"/>
    <w:rsid w:val="00394D4A"/>
  </w:style>
  <w:style w:type="paragraph" w:customStyle="1" w:styleId="BodyText32">
    <w:name w:val="Body Text 32"/>
    <w:basedOn w:val="Normln"/>
    <w:rsid w:val="00394D4A"/>
    <w:pPr>
      <w:spacing w:after="0" w:line="240" w:lineRule="auto"/>
      <w:jc w:val="both"/>
    </w:pPr>
    <w:rPr>
      <w:rFonts w:ascii="Times New Roman" w:eastAsia="Times New Roman" w:hAnsi="Times New Roman" w:cs="Times New Roman"/>
      <w:b/>
      <w:i/>
      <w:snapToGrid w:val="0"/>
      <w:sz w:val="24"/>
      <w:szCs w:val="20"/>
      <w:lang w:eastAsia="cs-CZ"/>
    </w:rPr>
  </w:style>
  <w:style w:type="character" w:customStyle="1" w:styleId="TextkomenteChar">
    <w:name w:val="Text komentáře Char"/>
    <w:basedOn w:val="Standardnpsmoodstavce"/>
    <w:link w:val="Textkomente"/>
    <w:uiPriority w:val="99"/>
    <w:rsid w:val="00394D4A"/>
    <w:rPr>
      <w:rFonts w:ascii="Arial" w:eastAsia="Times New Roman" w:hAnsi="Arial" w:cs="Times New Roman"/>
      <w:spacing w:val="12"/>
      <w:sz w:val="20"/>
      <w:szCs w:val="20"/>
      <w:lang w:eastAsia="cs-CZ"/>
    </w:rPr>
  </w:style>
  <w:style w:type="paragraph" w:styleId="Textkomente">
    <w:name w:val="annotation text"/>
    <w:basedOn w:val="Normln"/>
    <w:link w:val="TextkomenteChar"/>
    <w:uiPriority w:val="99"/>
    <w:rsid w:val="00394D4A"/>
    <w:pPr>
      <w:overflowPunct w:val="0"/>
      <w:autoSpaceDE w:val="0"/>
      <w:autoSpaceDN w:val="0"/>
      <w:adjustRightInd w:val="0"/>
      <w:spacing w:after="0" w:line="240" w:lineRule="auto"/>
      <w:textAlignment w:val="baseline"/>
    </w:pPr>
    <w:rPr>
      <w:rFonts w:ascii="Arial" w:eastAsia="Times New Roman" w:hAnsi="Arial" w:cs="Times New Roman"/>
      <w:spacing w:val="12"/>
      <w:sz w:val="20"/>
      <w:szCs w:val="20"/>
      <w:lang w:eastAsia="cs-CZ"/>
    </w:rPr>
  </w:style>
  <w:style w:type="character" w:customStyle="1" w:styleId="TextkomenteChar1">
    <w:name w:val="Text komentáře Char1"/>
    <w:basedOn w:val="Standardnpsmoodstavce"/>
    <w:uiPriority w:val="99"/>
    <w:semiHidden/>
    <w:rsid w:val="00394D4A"/>
    <w:rPr>
      <w:sz w:val="20"/>
      <w:szCs w:val="20"/>
    </w:rPr>
  </w:style>
  <w:style w:type="paragraph" w:styleId="Zkladntextodsazen3">
    <w:name w:val="Body Text Indent 3"/>
    <w:basedOn w:val="Normln"/>
    <w:link w:val="Zkladntextodsazen3Char"/>
    <w:rsid w:val="00394D4A"/>
    <w:pPr>
      <w:spacing w:after="0" w:line="240" w:lineRule="auto"/>
      <w:ind w:firstLine="708"/>
      <w:jc w:val="both"/>
    </w:pPr>
    <w:rPr>
      <w:rFonts w:ascii="Times New Roman" w:eastAsia="Times New Roman" w:hAnsi="Times New Roman" w:cs="Times New Roman"/>
      <w:snapToGrid w:val="0"/>
      <w:sz w:val="24"/>
      <w:szCs w:val="20"/>
      <w:lang w:eastAsia="cs-CZ"/>
    </w:rPr>
  </w:style>
  <w:style w:type="character" w:customStyle="1" w:styleId="Zkladntextodsazen3Char">
    <w:name w:val="Základní text odsazený 3 Char"/>
    <w:basedOn w:val="Standardnpsmoodstavce"/>
    <w:link w:val="Zkladntextodsazen3"/>
    <w:rsid w:val="00394D4A"/>
    <w:rPr>
      <w:rFonts w:ascii="Times New Roman" w:eastAsia="Times New Roman" w:hAnsi="Times New Roman" w:cs="Times New Roman"/>
      <w:snapToGrid w:val="0"/>
      <w:sz w:val="24"/>
      <w:szCs w:val="20"/>
      <w:lang w:eastAsia="cs-CZ"/>
    </w:rPr>
  </w:style>
  <w:style w:type="paragraph" w:styleId="Zkladntext3">
    <w:name w:val="Body Text 3"/>
    <w:basedOn w:val="Normln"/>
    <w:link w:val="Zkladntext3Char"/>
    <w:rsid w:val="00394D4A"/>
    <w:pPr>
      <w:widowControl w:val="0"/>
      <w:spacing w:after="0" w:line="240" w:lineRule="auto"/>
      <w:jc w:val="both"/>
    </w:pPr>
    <w:rPr>
      <w:rFonts w:ascii="Times New Roman" w:eastAsia="Times New Roman" w:hAnsi="Times New Roman" w:cs="Times New Roman"/>
      <w:snapToGrid w:val="0"/>
      <w:sz w:val="24"/>
      <w:szCs w:val="20"/>
      <w:lang w:eastAsia="cs-CZ"/>
    </w:rPr>
  </w:style>
  <w:style w:type="character" w:customStyle="1" w:styleId="Zkladntext3Char">
    <w:name w:val="Základní text 3 Char"/>
    <w:basedOn w:val="Standardnpsmoodstavce"/>
    <w:link w:val="Zkladntext3"/>
    <w:rsid w:val="00394D4A"/>
    <w:rPr>
      <w:rFonts w:ascii="Times New Roman" w:eastAsia="Times New Roman" w:hAnsi="Times New Roman" w:cs="Times New Roman"/>
      <w:snapToGrid w:val="0"/>
      <w:sz w:val="24"/>
      <w:szCs w:val="20"/>
      <w:lang w:eastAsia="cs-CZ"/>
    </w:rPr>
  </w:style>
  <w:style w:type="paragraph" w:customStyle="1" w:styleId="BodyText22">
    <w:name w:val="Body Text 22"/>
    <w:basedOn w:val="Normln"/>
    <w:rsid w:val="00394D4A"/>
    <w:pPr>
      <w:widowControl w:val="0"/>
      <w:spacing w:after="0" w:line="240" w:lineRule="auto"/>
      <w:jc w:val="both"/>
    </w:pPr>
    <w:rPr>
      <w:rFonts w:ascii="Times New Roman" w:eastAsia="Times New Roman" w:hAnsi="Times New Roman" w:cs="Times New Roman"/>
      <w:b/>
      <w:snapToGrid w:val="0"/>
      <w:sz w:val="24"/>
      <w:szCs w:val="20"/>
      <w:lang w:eastAsia="cs-CZ"/>
    </w:rPr>
  </w:style>
  <w:style w:type="paragraph" w:customStyle="1" w:styleId="BodyText31">
    <w:name w:val="Body Text 31"/>
    <w:basedOn w:val="Normln"/>
    <w:rsid w:val="00394D4A"/>
    <w:pPr>
      <w:widowControl w:val="0"/>
      <w:spacing w:after="0" w:line="240" w:lineRule="auto"/>
      <w:jc w:val="both"/>
    </w:pPr>
    <w:rPr>
      <w:rFonts w:ascii="Times New Roman" w:eastAsia="Times New Roman" w:hAnsi="Times New Roman" w:cs="Times New Roman"/>
      <w:snapToGrid w:val="0"/>
      <w:sz w:val="24"/>
      <w:szCs w:val="20"/>
      <w:lang w:eastAsia="cs-CZ"/>
    </w:rPr>
  </w:style>
  <w:style w:type="paragraph" w:styleId="Zkladntextodsazen2">
    <w:name w:val="Body Text Indent 2"/>
    <w:basedOn w:val="Normln"/>
    <w:link w:val="Zkladntextodsazen2Char"/>
    <w:rsid w:val="00394D4A"/>
    <w:pPr>
      <w:spacing w:after="0" w:line="240" w:lineRule="auto"/>
      <w:ind w:firstLine="567"/>
      <w:jc w:val="both"/>
    </w:pPr>
    <w:rPr>
      <w:rFonts w:ascii="Times New Roman" w:eastAsia="Times New Roman" w:hAnsi="Times New Roman" w:cs="Times New Roman"/>
      <w:sz w:val="24"/>
      <w:szCs w:val="20"/>
      <w:lang w:eastAsia="cs-CZ"/>
    </w:rPr>
  </w:style>
  <w:style w:type="character" w:customStyle="1" w:styleId="Zkladntextodsazen2Char">
    <w:name w:val="Základní text odsazený 2 Char"/>
    <w:basedOn w:val="Standardnpsmoodstavce"/>
    <w:link w:val="Zkladntextodsazen2"/>
    <w:rsid w:val="00394D4A"/>
    <w:rPr>
      <w:rFonts w:ascii="Times New Roman" w:eastAsia="Times New Roman" w:hAnsi="Times New Roman" w:cs="Times New Roman"/>
      <w:sz w:val="24"/>
      <w:szCs w:val="20"/>
      <w:lang w:eastAsia="cs-CZ"/>
    </w:rPr>
  </w:style>
  <w:style w:type="paragraph" w:styleId="Prosttext">
    <w:name w:val="Plain Text"/>
    <w:basedOn w:val="Normln"/>
    <w:link w:val="ProsttextChar"/>
    <w:rsid w:val="00394D4A"/>
    <w:pPr>
      <w:spacing w:after="0" w:line="240" w:lineRule="auto"/>
    </w:pPr>
    <w:rPr>
      <w:rFonts w:ascii="Courier New" w:eastAsia="Times New Roman" w:hAnsi="Courier New" w:cs="Courier New"/>
      <w:sz w:val="20"/>
      <w:szCs w:val="20"/>
      <w:lang w:eastAsia="cs-CZ"/>
    </w:rPr>
  </w:style>
  <w:style w:type="character" w:customStyle="1" w:styleId="ProsttextChar">
    <w:name w:val="Prostý text Char"/>
    <w:basedOn w:val="Standardnpsmoodstavce"/>
    <w:link w:val="Prosttext"/>
    <w:rsid w:val="00394D4A"/>
    <w:rPr>
      <w:rFonts w:ascii="Courier New" w:eastAsia="Times New Roman" w:hAnsi="Courier New" w:cs="Courier New"/>
      <w:sz w:val="20"/>
      <w:szCs w:val="20"/>
      <w:lang w:eastAsia="cs-CZ"/>
    </w:rPr>
  </w:style>
  <w:style w:type="paragraph" w:customStyle="1" w:styleId="xl25">
    <w:name w:val="xl25"/>
    <w:basedOn w:val="Normln"/>
    <w:rsid w:val="00394D4A"/>
    <w:pPr>
      <w:spacing w:before="100" w:after="100" w:line="240" w:lineRule="auto"/>
    </w:pPr>
    <w:rPr>
      <w:rFonts w:ascii="Times New Roman" w:eastAsia="Times New Roman" w:hAnsi="Times New Roman" w:cs="Times New Roman"/>
      <w:b/>
      <w:sz w:val="24"/>
      <w:szCs w:val="20"/>
      <w:lang w:eastAsia="cs-CZ"/>
    </w:rPr>
  </w:style>
  <w:style w:type="paragraph" w:styleId="Normlnweb">
    <w:name w:val="Normal (Web)"/>
    <w:basedOn w:val="Normln"/>
    <w:uiPriority w:val="99"/>
    <w:rsid w:val="00394D4A"/>
    <w:pPr>
      <w:spacing w:before="70" w:after="70" w:line="240" w:lineRule="auto"/>
      <w:jc w:val="both"/>
    </w:pPr>
    <w:rPr>
      <w:rFonts w:ascii="Times New Roman" w:eastAsia="Times New Roman" w:hAnsi="Times New Roman" w:cs="Times New Roman"/>
      <w:sz w:val="24"/>
      <w:szCs w:val="24"/>
      <w:lang w:eastAsia="cs-CZ"/>
    </w:rPr>
  </w:style>
  <w:style w:type="paragraph" w:customStyle="1" w:styleId="Znaka1">
    <w:name w:val="Značka 1"/>
    <w:rsid w:val="00394D4A"/>
    <w:pPr>
      <w:widowControl w:val="0"/>
      <w:spacing w:after="68" w:line="240" w:lineRule="auto"/>
      <w:ind w:left="578"/>
      <w:jc w:val="both"/>
    </w:pPr>
    <w:rPr>
      <w:rFonts w:ascii="Times New Roman" w:eastAsia="Times New Roman" w:hAnsi="Times New Roman" w:cs="Times New Roman"/>
      <w:color w:val="000000"/>
      <w:sz w:val="24"/>
      <w:szCs w:val="20"/>
      <w:lang w:eastAsia="cs-CZ"/>
    </w:rPr>
  </w:style>
  <w:style w:type="paragraph" w:customStyle="1" w:styleId="normal1">
    <w:name w:val="normal1"/>
    <w:basedOn w:val="Normln"/>
    <w:rsid w:val="00394D4A"/>
    <w:pPr>
      <w:spacing w:after="0" w:line="240" w:lineRule="auto"/>
      <w:ind w:firstLine="284"/>
      <w:jc w:val="both"/>
    </w:pPr>
    <w:rPr>
      <w:rFonts w:ascii="Times New Roman" w:eastAsia="Times New Roman" w:hAnsi="Times New Roman" w:cs="Times New Roman"/>
      <w:sz w:val="20"/>
      <w:szCs w:val="20"/>
      <w:lang w:eastAsia="cs-CZ"/>
    </w:rPr>
  </w:style>
  <w:style w:type="paragraph" w:styleId="slovanseznam">
    <w:name w:val="List Number"/>
    <w:basedOn w:val="Normln"/>
    <w:rsid w:val="00394D4A"/>
    <w:pPr>
      <w:numPr>
        <w:numId w:val="9"/>
      </w:numPr>
      <w:spacing w:after="120" w:line="240" w:lineRule="auto"/>
      <w:ind w:left="284" w:hanging="284"/>
      <w:jc w:val="both"/>
    </w:pPr>
    <w:rPr>
      <w:rFonts w:ascii="Arial" w:eastAsia="Times New Roman" w:hAnsi="Arial" w:cs="Times New Roman"/>
      <w:sz w:val="20"/>
      <w:szCs w:val="20"/>
      <w:lang w:eastAsia="cs-CZ"/>
    </w:rPr>
  </w:style>
  <w:style w:type="paragraph" w:customStyle="1" w:styleId="Abecednseznam">
    <w:name w:val="Abecední seznam"/>
    <w:basedOn w:val="Textnormy"/>
    <w:rsid w:val="00394D4A"/>
    <w:pPr>
      <w:numPr>
        <w:numId w:val="8"/>
      </w:numPr>
      <w:tabs>
        <w:tab w:val="clear" w:pos="360"/>
      </w:tabs>
    </w:pPr>
  </w:style>
  <w:style w:type="paragraph" w:customStyle="1" w:styleId="Textnormy">
    <w:name w:val="Text normy"/>
    <w:rsid w:val="00394D4A"/>
    <w:pPr>
      <w:spacing w:after="120" w:line="240" w:lineRule="auto"/>
      <w:jc w:val="both"/>
    </w:pPr>
    <w:rPr>
      <w:rFonts w:ascii="Arial" w:eastAsia="Times New Roman" w:hAnsi="Arial" w:cs="Times New Roman"/>
      <w:sz w:val="20"/>
      <w:szCs w:val="20"/>
      <w:lang w:eastAsia="cs-CZ"/>
    </w:rPr>
  </w:style>
  <w:style w:type="paragraph" w:customStyle="1" w:styleId="slovanseznamvnorm">
    <w:name w:val="Číslovaný seznam v normě"/>
    <w:basedOn w:val="Textnormy"/>
    <w:rsid w:val="00394D4A"/>
    <w:pPr>
      <w:numPr>
        <w:numId w:val="7"/>
      </w:numPr>
      <w:tabs>
        <w:tab w:val="clear" w:pos="360"/>
      </w:tabs>
    </w:pPr>
  </w:style>
  <w:style w:type="paragraph" w:customStyle="1" w:styleId="Nadpislnku">
    <w:name w:val="Nadpis článku"/>
    <w:basedOn w:val="Textnormy"/>
    <w:next w:val="Textnormy"/>
    <w:rsid w:val="00394D4A"/>
    <w:pPr>
      <w:keepNext/>
      <w:keepLines/>
      <w:suppressAutoHyphens/>
      <w:spacing w:before="120"/>
      <w:jc w:val="left"/>
    </w:pPr>
    <w:rPr>
      <w:b/>
    </w:rPr>
  </w:style>
  <w:style w:type="paragraph" w:styleId="Seznamsodrkami">
    <w:name w:val="List Bullet"/>
    <w:basedOn w:val="Normln"/>
    <w:autoRedefine/>
    <w:rsid w:val="00394D4A"/>
    <w:pPr>
      <w:autoSpaceDE w:val="0"/>
      <w:autoSpaceDN w:val="0"/>
      <w:spacing w:after="68" w:line="240" w:lineRule="auto"/>
      <w:ind w:left="709"/>
      <w:jc w:val="both"/>
    </w:pPr>
    <w:rPr>
      <w:rFonts w:ascii="Times New Roman" w:eastAsia="Times New Roman" w:hAnsi="Times New Roman" w:cs="Times New Roman"/>
      <w:sz w:val="24"/>
      <w:szCs w:val="20"/>
      <w:lang w:eastAsia="cs-CZ"/>
    </w:rPr>
  </w:style>
  <w:style w:type="paragraph" w:styleId="Pokraovnseznamu">
    <w:name w:val="List Continue"/>
    <w:basedOn w:val="Normln"/>
    <w:rsid w:val="00394D4A"/>
    <w:pPr>
      <w:autoSpaceDE w:val="0"/>
      <w:autoSpaceDN w:val="0"/>
      <w:spacing w:after="120" w:line="240" w:lineRule="auto"/>
      <w:ind w:left="283"/>
    </w:pPr>
    <w:rPr>
      <w:rFonts w:ascii="Times New Roman" w:eastAsia="Times New Roman" w:hAnsi="Times New Roman" w:cs="Times New Roman"/>
      <w:sz w:val="20"/>
      <w:szCs w:val="20"/>
      <w:lang w:eastAsia="cs-CZ"/>
    </w:rPr>
  </w:style>
  <w:style w:type="paragraph" w:customStyle="1" w:styleId="Podnadpis1">
    <w:name w:val="Podnadpis1"/>
    <w:rsid w:val="00394D4A"/>
    <w:pPr>
      <w:widowControl w:val="0"/>
      <w:autoSpaceDE w:val="0"/>
      <w:autoSpaceDN w:val="0"/>
      <w:adjustRightInd w:val="0"/>
      <w:spacing w:before="72" w:after="72" w:line="240" w:lineRule="auto"/>
    </w:pPr>
    <w:rPr>
      <w:rFonts w:ascii="Times New Roman" w:eastAsia="Times New Roman" w:hAnsi="Times New Roman" w:cs="Times New Roman"/>
      <w:b/>
      <w:i/>
      <w:color w:val="000000"/>
      <w:sz w:val="20"/>
      <w:szCs w:val="20"/>
      <w:lang w:eastAsia="cs-CZ"/>
    </w:rPr>
  </w:style>
  <w:style w:type="paragraph" w:customStyle="1" w:styleId="z3">
    <w:name w:val="z3"/>
    <w:rsid w:val="00394D4A"/>
    <w:pPr>
      <w:overflowPunct w:val="0"/>
      <w:autoSpaceDE w:val="0"/>
      <w:autoSpaceDN w:val="0"/>
      <w:adjustRightInd w:val="0"/>
      <w:spacing w:after="68" w:line="240" w:lineRule="auto"/>
      <w:ind w:left="567" w:hanging="567"/>
      <w:jc w:val="both"/>
      <w:textAlignment w:val="baseline"/>
    </w:pPr>
    <w:rPr>
      <w:rFonts w:ascii="Times New Roman" w:eastAsia="Times New Roman" w:hAnsi="Times New Roman" w:cs="Times New Roman"/>
      <w:color w:val="000000"/>
      <w:sz w:val="24"/>
      <w:szCs w:val="20"/>
      <w:lang w:eastAsia="cs-CZ"/>
    </w:rPr>
  </w:style>
  <w:style w:type="character" w:styleId="Siln">
    <w:name w:val="Strong"/>
    <w:basedOn w:val="Standardnpsmoodstavce"/>
    <w:uiPriority w:val="22"/>
    <w:qFormat/>
    <w:rsid w:val="00394D4A"/>
    <w:rPr>
      <w:b/>
      <w:bCs/>
    </w:rPr>
  </w:style>
  <w:style w:type="paragraph" w:customStyle="1" w:styleId="odrazkakos">
    <w:name w:val="odrazka_kos"/>
    <w:basedOn w:val="Normln"/>
    <w:rsid w:val="00394D4A"/>
    <w:pPr>
      <w:numPr>
        <w:numId w:val="10"/>
      </w:numPr>
      <w:spacing w:after="0" w:line="240" w:lineRule="auto"/>
    </w:pPr>
    <w:rPr>
      <w:rFonts w:ascii="Times New Roman" w:eastAsia="Times New Roman" w:hAnsi="Times New Roman" w:cs="Times New Roman"/>
      <w:sz w:val="24"/>
      <w:szCs w:val="20"/>
      <w:lang w:eastAsia="cs-CZ"/>
    </w:rPr>
  </w:style>
  <w:style w:type="paragraph" w:styleId="Podnadpis">
    <w:name w:val="Subtitle"/>
    <w:basedOn w:val="Normln"/>
    <w:link w:val="PodnadpisChar"/>
    <w:qFormat/>
    <w:rsid w:val="00394D4A"/>
    <w:pPr>
      <w:spacing w:after="0" w:line="240" w:lineRule="auto"/>
    </w:pPr>
    <w:rPr>
      <w:rFonts w:ascii="Times New Roman" w:eastAsia="Times New Roman" w:hAnsi="Times New Roman" w:cs="Times New Roman"/>
      <w:b/>
      <w:bCs/>
      <w:caps/>
      <w:sz w:val="32"/>
      <w:szCs w:val="24"/>
      <w:lang w:eastAsia="cs-CZ"/>
    </w:rPr>
  </w:style>
  <w:style w:type="character" w:customStyle="1" w:styleId="PodnadpisChar">
    <w:name w:val="Podnadpis Char"/>
    <w:basedOn w:val="Standardnpsmoodstavce"/>
    <w:link w:val="Podnadpis"/>
    <w:rsid w:val="00394D4A"/>
    <w:rPr>
      <w:rFonts w:ascii="Times New Roman" w:eastAsia="Times New Roman" w:hAnsi="Times New Roman" w:cs="Times New Roman"/>
      <w:b/>
      <w:bCs/>
      <w:caps/>
      <w:sz w:val="32"/>
      <w:szCs w:val="24"/>
      <w:lang w:eastAsia="cs-CZ"/>
    </w:rPr>
  </w:style>
  <w:style w:type="paragraph" w:styleId="Rozloendokumentu">
    <w:name w:val="Document Map"/>
    <w:basedOn w:val="Normln"/>
    <w:link w:val="RozloendokumentuChar"/>
    <w:rsid w:val="00394D4A"/>
    <w:pPr>
      <w:shd w:val="clear" w:color="auto" w:fill="000080"/>
      <w:spacing w:after="0" w:line="240" w:lineRule="auto"/>
    </w:pPr>
    <w:rPr>
      <w:rFonts w:ascii="Tahoma" w:eastAsia="Times New Roman" w:hAnsi="Tahoma" w:cs="Tahoma"/>
      <w:sz w:val="24"/>
      <w:szCs w:val="24"/>
      <w:lang w:eastAsia="cs-CZ"/>
    </w:rPr>
  </w:style>
  <w:style w:type="character" w:customStyle="1" w:styleId="RozloendokumentuChar">
    <w:name w:val="Rozložení dokumentu Char"/>
    <w:basedOn w:val="Standardnpsmoodstavce"/>
    <w:link w:val="Rozloendokumentu"/>
    <w:rsid w:val="00394D4A"/>
    <w:rPr>
      <w:rFonts w:ascii="Tahoma" w:eastAsia="Times New Roman" w:hAnsi="Tahoma" w:cs="Tahoma"/>
      <w:sz w:val="24"/>
      <w:szCs w:val="24"/>
      <w:shd w:val="clear" w:color="auto" w:fill="000080"/>
      <w:lang w:eastAsia="cs-CZ"/>
    </w:rPr>
  </w:style>
  <w:style w:type="paragraph" w:customStyle="1" w:styleId="Zkladntext31">
    <w:name w:val="Základní text 31"/>
    <w:basedOn w:val="Normln"/>
    <w:rsid w:val="00394D4A"/>
    <w:pPr>
      <w:spacing w:after="0" w:line="240" w:lineRule="auto"/>
      <w:jc w:val="both"/>
    </w:pPr>
    <w:rPr>
      <w:rFonts w:ascii="Times New Roman" w:eastAsia="Times New Roman" w:hAnsi="Times New Roman" w:cs="Times New Roman"/>
      <w:sz w:val="24"/>
      <w:szCs w:val="20"/>
      <w:lang w:eastAsia="cs-CZ"/>
    </w:rPr>
  </w:style>
  <w:style w:type="paragraph" w:customStyle="1" w:styleId="Normln0">
    <w:name w:val="Norm?ln?"/>
    <w:rsid w:val="00394D4A"/>
    <w:pPr>
      <w:spacing w:after="0" w:line="240" w:lineRule="auto"/>
    </w:pPr>
    <w:rPr>
      <w:rFonts w:ascii="Times New Roman" w:eastAsia="Times New Roman" w:hAnsi="Times New Roman" w:cs="Times New Roman"/>
      <w:sz w:val="20"/>
      <w:szCs w:val="20"/>
      <w:lang w:eastAsia="cs-CZ"/>
    </w:rPr>
  </w:style>
  <w:style w:type="character" w:customStyle="1" w:styleId="WW8Num1z1">
    <w:name w:val="WW8Num1z1"/>
    <w:rsid w:val="00394D4A"/>
    <w:rPr>
      <w:rFonts w:ascii="StarSymbol" w:hAnsi="StarSymbol"/>
    </w:rPr>
  </w:style>
  <w:style w:type="character" w:customStyle="1" w:styleId="WW8Num7z0">
    <w:name w:val="WW8Num7z0"/>
    <w:rsid w:val="00394D4A"/>
    <w:rPr>
      <w:rFonts w:ascii="StarSymbol" w:hAnsi="StarSymbol"/>
    </w:rPr>
  </w:style>
  <w:style w:type="character" w:customStyle="1" w:styleId="WW8Num9z0">
    <w:name w:val="WW8Num9z0"/>
    <w:rsid w:val="00394D4A"/>
    <w:rPr>
      <w:rFonts w:ascii="Symbol" w:hAnsi="Symbol"/>
    </w:rPr>
  </w:style>
  <w:style w:type="character" w:customStyle="1" w:styleId="WW8Num19z0">
    <w:name w:val="WW8Num19z0"/>
    <w:rsid w:val="00394D4A"/>
    <w:rPr>
      <w:b/>
    </w:rPr>
  </w:style>
  <w:style w:type="character" w:customStyle="1" w:styleId="WW8Num19z1">
    <w:name w:val="WW8Num19z1"/>
    <w:rsid w:val="00394D4A"/>
    <w:rPr>
      <w:rFonts w:ascii="Arial" w:hAnsi="Arial" w:cs="Arial"/>
    </w:rPr>
  </w:style>
  <w:style w:type="character" w:customStyle="1" w:styleId="WW8Num22z0">
    <w:name w:val="WW8Num22z0"/>
    <w:rsid w:val="00394D4A"/>
    <w:rPr>
      <w:b/>
    </w:rPr>
  </w:style>
  <w:style w:type="character" w:customStyle="1" w:styleId="WW8Num22z1">
    <w:name w:val="WW8Num22z1"/>
    <w:rsid w:val="00394D4A"/>
    <w:rPr>
      <w:rFonts w:ascii="Arial" w:hAnsi="Arial" w:cs="Arial"/>
    </w:rPr>
  </w:style>
  <w:style w:type="character" w:customStyle="1" w:styleId="WW8Num22z4">
    <w:name w:val="WW8Num22z4"/>
    <w:rsid w:val="00394D4A"/>
    <w:rPr>
      <w:rFonts w:ascii="Courier New" w:hAnsi="Courier New"/>
    </w:rPr>
  </w:style>
  <w:style w:type="character" w:customStyle="1" w:styleId="WW8Num24z0">
    <w:name w:val="WW8Num24z0"/>
    <w:rsid w:val="00394D4A"/>
    <w:rPr>
      <w:rFonts w:ascii="StarSymbol" w:hAnsi="StarSymbol"/>
    </w:rPr>
  </w:style>
  <w:style w:type="character" w:customStyle="1" w:styleId="WW8Num25z0">
    <w:name w:val="WW8Num25z0"/>
    <w:rsid w:val="00394D4A"/>
    <w:rPr>
      <w:rFonts w:ascii="Wingdings" w:hAnsi="Wingdings"/>
    </w:rPr>
  </w:style>
  <w:style w:type="character" w:customStyle="1" w:styleId="WW8Num26z0">
    <w:name w:val="WW8Num26z0"/>
    <w:rsid w:val="00394D4A"/>
    <w:rPr>
      <w:rFonts w:ascii="Wingdings" w:hAnsi="Wingdings"/>
    </w:rPr>
  </w:style>
  <w:style w:type="character" w:customStyle="1" w:styleId="WW8Num27z0">
    <w:name w:val="WW8Num27z0"/>
    <w:rsid w:val="00394D4A"/>
    <w:rPr>
      <w:rFonts w:ascii="StarSymbol" w:hAnsi="StarSymbol"/>
    </w:rPr>
  </w:style>
  <w:style w:type="character" w:customStyle="1" w:styleId="WW8Num28z0">
    <w:name w:val="WW8Num28z0"/>
    <w:rsid w:val="00394D4A"/>
    <w:rPr>
      <w:rFonts w:ascii="StarSymbol" w:hAnsi="StarSymbol"/>
    </w:rPr>
  </w:style>
  <w:style w:type="character" w:customStyle="1" w:styleId="Absatz-Standardschriftart">
    <w:name w:val="Absatz-Standardschriftart"/>
    <w:rsid w:val="00394D4A"/>
  </w:style>
  <w:style w:type="character" w:customStyle="1" w:styleId="WW-Absatz-Standardschriftart">
    <w:name w:val="WW-Absatz-Standardschriftart"/>
    <w:rsid w:val="00394D4A"/>
  </w:style>
  <w:style w:type="character" w:customStyle="1" w:styleId="WW8Num29z0">
    <w:name w:val="WW8Num29z0"/>
    <w:rsid w:val="00394D4A"/>
    <w:rPr>
      <w:rFonts w:ascii="StarSymbol" w:hAnsi="StarSymbol"/>
    </w:rPr>
  </w:style>
  <w:style w:type="character" w:customStyle="1" w:styleId="WW8Num30z0">
    <w:name w:val="WW8Num30z0"/>
    <w:rsid w:val="00394D4A"/>
    <w:rPr>
      <w:rFonts w:ascii="StarSymbol" w:hAnsi="StarSymbol"/>
    </w:rPr>
  </w:style>
  <w:style w:type="character" w:customStyle="1" w:styleId="WW8Num31z0">
    <w:name w:val="WW8Num31z0"/>
    <w:rsid w:val="00394D4A"/>
    <w:rPr>
      <w:rFonts w:ascii="StarSymbol" w:hAnsi="StarSymbol"/>
    </w:rPr>
  </w:style>
  <w:style w:type="character" w:customStyle="1" w:styleId="WW8Num32z0">
    <w:name w:val="WW8Num32z0"/>
    <w:rsid w:val="00394D4A"/>
    <w:rPr>
      <w:rFonts w:ascii="StarSymbol" w:hAnsi="StarSymbol"/>
    </w:rPr>
  </w:style>
  <w:style w:type="character" w:customStyle="1" w:styleId="WW8Num33z0">
    <w:name w:val="WW8Num33z0"/>
    <w:rsid w:val="00394D4A"/>
    <w:rPr>
      <w:rFonts w:ascii="StarSymbol" w:hAnsi="StarSymbol"/>
    </w:rPr>
  </w:style>
  <w:style w:type="character" w:customStyle="1" w:styleId="WW8Num34z0">
    <w:name w:val="WW8Num34z0"/>
    <w:rsid w:val="00394D4A"/>
    <w:rPr>
      <w:rFonts w:ascii="StarSymbol" w:hAnsi="StarSymbol"/>
    </w:rPr>
  </w:style>
  <w:style w:type="character" w:customStyle="1" w:styleId="WW8Num35z0">
    <w:name w:val="WW8Num35z0"/>
    <w:rsid w:val="00394D4A"/>
    <w:rPr>
      <w:rFonts w:ascii="StarSymbol" w:hAnsi="StarSymbol"/>
    </w:rPr>
  </w:style>
  <w:style w:type="character" w:customStyle="1" w:styleId="WW8Num36z0">
    <w:name w:val="WW8Num36z0"/>
    <w:rsid w:val="00394D4A"/>
    <w:rPr>
      <w:rFonts w:ascii="StarSymbol" w:hAnsi="StarSymbol"/>
    </w:rPr>
  </w:style>
  <w:style w:type="character" w:customStyle="1" w:styleId="WW-Absatz-Standardschriftart1">
    <w:name w:val="WW-Absatz-Standardschriftart1"/>
    <w:rsid w:val="00394D4A"/>
  </w:style>
  <w:style w:type="character" w:customStyle="1" w:styleId="WW-Absatz-Standardschriftart11">
    <w:name w:val="WW-Absatz-Standardschriftart11"/>
    <w:rsid w:val="00394D4A"/>
  </w:style>
  <w:style w:type="character" w:customStyle="1" w:styleId="WW-Absatz-Standardschriftart111">
    <w:name w:val="WW-Absatz-Standardschriftart111"/>
    <w:rsid w:val="00394D4A"/>
  </w:style>
  <w:style w:type="character" w:customStyle="1" w:styleId="WW-Absatz-Standardschriftart1111">
    <w:name w:val="WW-Absatz-Standardschriftart1111"/>
    <w:rsid w:val="00394D4A"/>
  </w:style>
  <w:style w:type="character" w:customStyle="1" w:styleId="WW-Absatz-Standardschriftart11111">
    <w:name w:val="WW-Absatz-Standardschriftart11111"/>
    <w:rsid w:val="00394D4A"/>
  </w:style>
  <w:style w:type="character" w:customStyle="1" w:styleId="WW-Absatz-Standardschriftart111111">
    <w:name w:val="WW-Absatz-Standardschriftart111111"/>
    <w:rsid w:val="00394D4A"/>
  </w:style>
  <w:style w:type="character" w:customStyle="1" w:styleId="WW-Absatz-Standardschriftart1111111">
    <w:name w:val="WW-Absatz-Standardschriftart1111111"/>
    <w:rsid w:val="00394D4A"/>
  </w:style>
  <w:style w:type="character" w:customStyle="1" w:styleId="WW-Absatz-Standardschriftart11111111">
    <w:name w:val="WW-Absatz-Standardschriftart11111111"/>
    <w:rsid w:val="00394D4A"/>
  </w:style>
  <w:style w:type="character" w:customStyle="1" w:styleId="WW-Absatz-Standardschriftart111111111">
    <w:name w:val="WW-Absatz-Standardschriftart111111111"/>
    <w:rsid w:val="00394D4A"/>
  </w:style>
  <w:style w:type="character" w:customStyle="1" w:styleId="WW-Absatz-Standardschriftart1111111111">
    <w:name w:val="WW-Absatz-Standardschriftart1111111111"/>
    <w:rsid w:val="00394D4A"/>
  </w:style>
  <w:style w:type="character" w:customStyle="1" w:styleId="WW-Absatz-Standardschriftart11111111111">
    <w:name w:val="WW-Absatz-Standardschriftart11111111111"/>
    <w:rsid w:val="00394D4A"/>
  </w:style>
  <w:style w:type="character" w:customStyle="1" w:styleId="WW-Absatz-Standardschriftart111111111111">
    <w:name w:val="WW-Absatz-Standardschriftart111111111111"/>
    <w:rsid w:val="00394D4A"/>
  </w:style>
  <w:style w:type="character" w:customStyle="1" w:styleId="WW8Num37z0">
    <w:name w:val="WW8Num37z0"/>
    <w:rsid w:val="00394D4A"/>
    <w:rPr>
      <w:u w:val="single"/>
    </w:rPr>
  </w:style>
  <w:style w:type="character" w:customStyle="1" w:styleId="WW-Absatz-Standardschriftart1111111111111">
    <w:name w:val="WW-Absatz-Standardschriftart1111111111111"/>
    <w:rsid w:val="00394D4A"/>
  </w:style>
  <w:style w:type="character" w:customStyle="1" w:styleId="Standardnpsmoodstavce1">
    <w:name w:val="Standardní písmo odstavce1"/>
    <w:rsid w:val="00394D4A"/>
  </w:style>
  <w:style w:type="character" w:customStyle="1" w:styleId="Symbolyproslovn">
    <w:name w:val="Symboly pro číslování"/>
    <w:rsid w:val="00394D4A"/>
  </w:style>
  <w:style w:type="character" w:customStyle="1" w:styleId="Odrky">
    <w:name w:val="Odrážky"/>
    <w:rsid w:val="00394D4A"/>
    <w:rPr>
      <w:rFonts w:ascii="StarSymbol" w:eastAsia="StarSymbol" w:hAnsi="StarSymbol" w:cs="StarSymbol"/>
      <w:sz w:val="18"/>
      <w:szCs w:val="18"/>
    </w:rPr>
  </w:style>
  <w:style w:type="character" w:customStyle="1" w:styleId="WW-Absatz-Standardschriftart11111111111111">
    <w:name w:val="WW-Absatz-Standardschriftart11111111111111"/>
    <w:rsid w:val="00394D4A"/>
  </w:style>
  <w:style w:type="character" w:customStyle="1" w:styleId="WW-Absatz-Standardschriftart111111111111111">
    <w:name w:val="WW-Absatz-Standardschriftart111111111111111"/>
    <w:rsid w:val="00394D4A"/>
  </w:style>
  <w:style w:type="character" w:customStyle="1" w:styleId="WW-Absatz-Standardschriftart1111111111111111">
    <w:name w:val="WW-Absatz-Standardschriftart1111111111111111"/>
    <w:rsid w:val="00394D4A"/>
  </w:style>
  <w:style w:type="character" w:customStyle="1" w:styleId="WW-Absatz-Standardschriftart11111111111111111">
    <w:name w:val="WW-Absatz-Standardschriftart11111111111111111"/>
    <w:rsid w:val="00394D4A"/>
  </w:style>
  <w:style w:type="character" w:customStyle="1" w:styleId="WW-Absatz-Standardschriftart111111111111111111">
    <w:name w:val="WW-Absatz-Standardschriftart111111111111111111"/>
    <w:rsid w:val="00394D4A"/>
  </w:style>
  <w:style w:type="character" w:customStyle="1" w:styleId="WW-Absatz-Standardschriftart1111111111111111111">
    <w:name w:val="WW-Absatz-Standardschriftart1111111111111111111"/>
    <w:rsid w:val="00394D4A"/>
  </w:style>
  <w:style w:type="character" w:customStyle="1" w:styleId="WW-Absatz-Standardschriftart11111111111111111111">
    <w:name w:val="WW-Absatz-Standardschriftart11111111111111111111"/>
    <w:rsid w:val="00394D4A"/>
  </w:style>
  <w:style w:type="character" w:customStyle="1" w:styleId="WW-Absatz-Standardschriftart111111111111111111111">
    <w:name w:val="WW-Absatz-Standardschriftart111111111111111111111"/>
    <w:rsid w:val="00394D4A"/>
  </w:style>
  <w:style w:type="character" w:customStyle="1" w:styleId="WW-Absatz-Standardschriftart1111111111111111111111">
    <w:name w:val="WW-Absatz-Standardschriftart1111111111111111111111"/>
    <w:rsid w:val="00394D4A"/>
  </w:style>
  <w:style w:type="character" w:customStyle="1" w:styleId="WW-Absatz-Standardschriftart11111111111111111111111">
    <w:name w:val="WW-Absatz-Standardschriftart11111111111111111111111"/>
    <w:rsid w:val="00394D4A"/>
  </w:style>
  <w:style w:type="character" w:customStyle="1" w:styleId="WW8Num2z1">
    <w:name w:val="WW8Num2z1"/>
    <w:rsid w:val="00394D4A"/>
    <w:rPr>
      <w:rFonts w:ascii="StarSymbol" w:hAnsi="StarSymbol"/>
    </w:rPr>
  </w:style>
  <w:style w:type="character" w:customStyle="1" w:styleId="WW8Num8z0">
    <w:name w:val="WW8Num8z0"/>
    <w:rsid w:val="00394D4A"/>
    <w:rPr>
      <w:rFonts w:ascii="StarSymbol" w:hAnsi="StarSymbol"/>
    </w:rPr>
  </w:style>
  <w:style w:type="character" w:customStyle="1" w:styleId="WW8Num10z0">
    <w:name w:val="WW8Num10z0"/>
    <w:rsid w:val="00394D4A"/>
    <w:rPr>
      <w:rFonts w:ascii="StarSymbol" w:hAnsi="StarSymbol"/>
    </w:rPr>
  </w:style>
  <w:style w:type="character" w:customStyle="1" w:styleId="WW8Num20z0">
    <w:name w:val="WW8Num20z0"/>
    <w:rsid w:val="00394D4A"/>
    <w:rPr>
      <w:b/>
    </w:rPr>
  </w:style>
  <w:style w:type="character" w:customStyle="1" w:styleId="WW8Num20z1">
    <w:name w:val="WW8Num20z1"/>
    <w:rsid w:val="00394D4A"/>
    <w:rPr>
      <w:rFonts w:ascii="Arial" w:hAnsi="Arial" w:cs="Arial"/>
    </w:rPr>
  </w:style>
  <w:style w:type="character" w:customStyle="1" w:styleId="WW8Num23z0">
    <w:name w:val="WW8Num23z0"/>
    <w:rsid w:val="00394D4A"/>
    <w:rPr>
      <w:rFonts w:ascii="Wingdings" w:hAnsi="Wingdings"/>
      <w:b/>
    </w:rPr>
  </w:style>
  <w:style w:type="character" w:customStyle="1" w:styleId="WW8Num23z1">
    <w:name w:val="WW8Num23z1"/>
    <w:rsid w:val="00394D4A"/>
    <w:rPr>
      <w:rFonts w:ascii="Symbol" w:hAnsi="Symbol" w:cs="Arial"/>
    </w:rPr>
  </w:style>
  <w:style w:type="character" w:customStyle="1" w:styleId="WW8Num23z4">
    <w:name w:val="WW8Num23z4"/>
    <w:rsid w:val="00394D4A"/>
    <w:rPr>
      <w:rFonts w:ascii="Courier New" w:hAnsi="Courier New"/>
    </w:rPr>
  </w:style>
  <w:style w:type="character" w:customStyle="1" w:styleId="WW-Absatz-Standardschriftart111111111111111111111111">
    <w:name w:val="WW-Absatz-Standardschriftart111111111111111111111111"/>
    <w:rsid w:val="00394D4A"/>
  </w:style>
  <w:style w:type="character" w:customStyle="1" w:styleId="WW-Absatz-Standardschriftart1111111111111111111111111">
    <w:name w:val="WW-Absatz-Standardschriftart1111111111111111111111111"/>
    <w:rsid w:val="00394D4A"/>
  </w:style>
  <w:style w:type="character" w:customStyle="1" w:styleId="WW-Absatz-Standardschriftart11111111111111111111111111">
    <w:name w:val="WW-Absatz-Standardschriftart11111111111111111111111111"/>
    <w:rsid w:val="00394D4A"/>
  </w:style>
  <w:style w:type="character" w:customStyle="1" w:styleId="WW-Absatz-Standardschriftart111111111111111111111111111">
    <w:name w:val="WW-Absatz-Standardschriftart111111111111111111111111111"/>
    <w:rsid w:val="00394D4A"/>
  </w:style>
  <w:style w:type="character" w:customStyle="1" w:styleId="WW-Absatz-Standardschriftart1111111111111111111111111111">
    <w:name w:val="WW-Absatz-Standardschriftart1111111111111111111111111111"/>
    <w:rsid w:val="00394D4A"/>
  </w:style>
  <w:style w:type="character" w:customStyle="1" w:styleId="WW-Absatz-Standardschriftart11111111111111111111111111111">
    <w:name w:val="WW-Absatz-Standardschriftart11111111111111111111111111111"/>
    <w:rsid w:val="00394D4A"/>
  </w:style>
  <w:style w:type="character" w:customStyle="1" w:styleId="WW-Absatz-Standardschriftart111111111111111111111111111111">
    <w:name w:val="WW-Absatz-Standardschriftart111111111111111111111111111111"/>
    <w:rsid w:val="00394D4A"/>
  </w:style>
  <w:style w:type="character" w:customStyle="1" w:styleId="WW-Absatz-Standardschriftart1111111111111111111111111111111">
    <w:name w:val="WW-Absatz-Standardschriftart1111111111111111111111111111111"/>
    <w:rsid w:val="00394D4A"/>
  </w:style>
  <w:style w:type="character" w:customStyle="1" w:styleId="WW-Absatz-Standardschriftart11111111111111111111111111111111">
    <w:name w:val="WW-Absatz-Standardschriftart11111111111111111111111111111111"/>
    <w:rsid w:val="00394D4A"/>
  </w:style>
  <w:style w:type="character" w:customStyle="1" w:styleId="WW8Num21z0">
    <w:name w:val="WW8Num21z0"/>
    <w:rsid w:val="00394D4A"/>
    <w:rPr>
      <w:b/>
    </w:rPr>
  </w:style>
  <w:style w:type="character" w:customStyle="1" w:styleId="WW8Num21z1">
    <w:name w:val="WW8Num21z1"/>
    <w:rsid w:val="00394D4A"/>
    <w:rPr>
      <w:rFonts w:ascii="Arial" w:hAnsi="Arial" w:cs="Arial"/>
    </w:rPr>
  </w:style>
  <w:style w:type="character" w:customStyle="1" w:styleId="WW8Num25z1">
    <w:name w:val="WW8Num25z1"/>
    <w:rsid w:val="00394D4A"/>
    <w:rPr>
      <w:rFonts w:ascii="Symbol" w:hAnsi="Symbol"/>
    </w:rPr>
  </w:style>
  <w:style w:type="character" w:customStyle="1" w:styleId="WW8Num25z4">
    <w:name w:val="WW8Num25z4"/>
    <w:rsid w:val="00394D4A"/>
    <w:rPr>
      <w:rFonts w:ascii="Courier New" w:hAnsi="Courier New"/>
    </w:rPr>
  </w:style>
  <w:style w:type="character" w:customStyle="1" w:styleId="WW-Absatz-Standardschriftart111111111111111111111111111111111">
    <w:name w:val="WW-Absatz-Standardschriftart111111111111111111111111111111111"/>
    <w:rsid w:val="00394D4A"/>
  </w:style>
  <w:style w:type="character" w:customStyle="1" w:styleId="WW8Num11z0">
    <w:name w:val="WW8Num11z0"/>
    <w:rsid w:val="00394D4A"/>
    <w:rPr>
      <w:rFonts w:ascii="StarSymbol" w:hAnsi="StarSymbol"/>
    </w:rPr>
  </w:style>
  <w:style w:type="character" w:customStyle="1" w:styleId="WW8Num26z1">
    <w:name w:val="WW8Num26z1"/>
    <w:rsid w:val="00394D4A"/>
    <w:rPr>
      <w:rFonts w:ascii="Symbol" w:hAnsi="Symbol"/>
    </w:rPr>
  </w:style>
  <w:style w:type="character" w:customStyle="1" w:styleId="WW8Num26z4">
    <w:name w:val="WW8Num26z4"/>
    <w:rsid w:val="00394D4A"/>
    <w:rPr>
      <w:rFonts w:ascii="Courier New" w:hAnsi="Courier New"/>
    </w:rPr>
  </w:style>
  <w:style w:type="character" w:customStyle="1" w:styleId="WW8Num38z0">
    <w:name w:val="WW8Num38z0"/>
    <w:rsid w:val="00394D4A"/>
    <w:rPr>
      <w:rFonts w:ascii="StarSymbol" w:hAnsi="StarSymbol"/>
    </w:rPr>
  </w:style>
  <w:style w:type="character" w:customStyle="1" w:styleId="WW-Absatz-Standardschriftart1111111111111111111111111111111111">
    <w:name w:val="WW-Absatz-Standardschriftart1111111111111111111111111111111111"/>
    <w:rsid w:val="00394D4A"/>
  </w:style>
  <w:style w:type="character" w:customStyle="1" w:styleId="WW-Absatz-Standardschriftart11111111111111111111111111111111111">
    <w:name w:val="WW-Absatz-Standardschriftart11111111111111111111111111111111111"/>
    <w:rsid w:val="00394D4A"/>
  </w:style>
  <w:style w:type="character" w:customStyle="1" w:styleId="WW-Absatz-Standardschriftart111111111111111111111111111111111111">
    <w:name w:val="WW-Absatz-Standardschriftart111111111111111111111111111111111111"/>
    <w:rsid w:val="00394D4A"/>
  </w:style>
  <w:style w:type="character" w:customStyle="1" w:styleId="WW-Absatz-Standardschriftart1111111111111111111111111111111111111">
    <w:name w:val="WW-Absatz-Standardschriftart1111111111111111111111111111111111111"/>
    <w:rsid w:val="00394D4A"/>
  </w:style>
  <w:style w:type="character" w:customStyle="1" w:styleId="WW-Absatz-Standardschriftart11111111111111111111111111111111111111">
    <w:name w:val="WW-Absatz-Standardschriftart11111111111111111111111111111111111111"/>
    <w:rsid w:val="00394D4A"/>
  </w:style>
  <w:style w:type="character" w:customStyle="1" w:styleId="WW-Absatz-Standardschriftart111111111111111111111111111111111111111">
    <w:name w:val="WW-Absatz-Standardschriftart111111111111111111111111111111111111111"/>
    <w:rsid w:val="00394D4A"/>
  </w:style>
  <w:style w:type="character" w:customStyle="1" w:styleId="WW-Absatz-Standardschriftart1111111111111111111111111111111111111111">
    <w:name w:val="WW-Absatz-Standardschriftart1111111111111111111111111111111111111111"/>
    <w:rsid w:val="00394D4A"/>
  </w:style>
  <w:style w:type="character" w:customStyle="1" w:styleId="WW-Absatz-Standardschriftart11111111111111111111111111111111111111111">
    <w:name w:val="WW-Absatz-Standardschriftart11111111111111111111111111111111111111111"/>
    <w:rsid w:val="00394D4A"/>
  </w:style>
  <w:style w:type="character" w:customStyle="1" w:styleId="WW8Num39z0">
    <w:name w:val="WW8Num39z0"/>
    <w:rsid w:val="00394D4A"/>
    <w:rPr>
      <w:rFonts w:ascii="StarSymbol" w:hAnsi="StarSymbol"/>
    </w:rPr>
  </w:style>
  <w:style w:type="character" w:customStyle="1" w:styleId="WW-Absatz-Standardschriftart111111111111111111111111111111111111111111">
    <w:name w:val="WW-Absatz-Standardschriftart111111111111111111111111111111111111111111"/>
    <w:rsid w:val="00394D4A"/>
  </w:style>
  <w:style w:type="character" w:customStyle="1" w:styleId="WW8Num9z1">
    <w:name w:val="WW8Num9z1"/>
    <w:rsid w:val="00394D4A"/>
    <w:rPr>
      <w:rFonts w:ascii="Courier New" w:hAnsi="Courier New"/>
    </w:rPr>
  </w:style>
  <w:style w:type="character" w:customStyle="1" w:styleId="WW8Num9z2">
    <w:name w:val="WW8Num9z2"/>
    <w:rsid w:val="00394D4A"/>
    <w:rPr>
      <w:rFonts w:ascii="Wingdings" w:hAnsi="Wingdings"/>
    </w:rPr>
  </w:style>
  <w:style w:type="character" w:customStyle="1" w:styleId="WW8Num50z1">
    <w:name w:val="WW8Num50z1"/>
    <w:rsid w:val="00394D4A"/>
    <w:rPr>
      <w:rFonts w:ascii="Courier New" w:hAnsi="Courier New"/>
    </w:rPr>
  </w:style>
  <w:style w:type="character" w:customStyle="1" w:styleId="WW8Num50z2">
    <w:name w:val="WW8Num50z2"/>
    <w:rsid w:val="00394D4A"/>
    <w:rPr>
      <w:rFonts w:ascii="Wingdings" w:hAnsi="Wingdings"/>
    </w:rPr>
  </w:style>
  <w:style w:type="character" w:customStyle="1" w:styleId="WW8Num50z3">
    <w:name w:val="WW8Num50z3"/>
    <w:rsid w:val="00394D4A"/>
    <w:rPr>
      <w:rFonts w:ascii="Symbol" w:hAnsi="Symbol"/>
    </w:rPr>
  </w:style>
  <w:style w:type="character" w:customStyle="1" w:styleId="WW8Num51z0">
    <w:name w:val="WW8Num51z0"/>
    <w:rsid w:val="00394D4A"/>
    <w:rPr>
      <w:b/>
    </w:rPr>
  </w:style>
  <w:style w:type="character" w:customStyle="1" w:styleId="WW8Num54z0">
    <w:name w:val="WW8Num54z0"/>
    <w:rsid w:val="00394D4A"/>
    <w:rPr>
      <w:rFonts w:ascii="Symbol" w:hAnsi="Symbol"/>
    </w:rPr>
  </w:style>
  <w:style w:type="character" w:customStyle="1" w:styleId="WW8Num54z1">
    <w:name w:val="WW8Num54z1"/>
    <w:rsid w:val="00394D4A"/>
    <w:rPr>
      <w:rFonts w:ascii="Courier New" w:hAnsi="Courier New"/>
    </w:rPr>
  </w:style>
  <w:style w:type="character" w:customStyle="1" w:styleId="WW8Num54z2">
    <w:name w:val="WW8Num54z2"/>
    <w:rsid w:val="00394D4A"/>
    <w:rPr>
      <w:rFonts w:ascii="Wingdings" w:hAnsi="Wingdings"/>
    </w:rPr>
  </w:style>
  <w:style w:type="character" w:customStyle="1" w:styleId="WW8Num55z0">
    <w:name w:val="WW8Num55z0"/>
    <w:rsid w:val="00394D4A"/>
    <w:rPr>
      <w:b/>
      <w:u w:val="single"/>
    </w:rPr>
  </w:style>
  <w:style w:type="character" w:customStyle="1" w:styleId="WW8Num63z0">
    <w:name w:val="WW8Num63z0"/>
    <w:rsid w:val="00394D4A"/>
    <w:rPr>
      <w:rFonts w:ascii="Symbol" w:hAnsi="Symbol"/>
    </w:rPr>
  </w:style>
  <w:style w:type="character" w:customStyle="1" w:styleId="WW8Num64z0">
    <w:name w:val="WW8Num64z0"/>
    <w:rsid w:val="00394D4A"/>
    <w:rPr>
      <w:b/>
    </w:rPr>
  </w:style>
  <w:style w:type="character" w:customStyle="1" w:styleId="WW8Num64z1">
    <w:name w:val="WW8Num64z1"/>
    <w:rsid w:val="00394D4A"/>
    <w:rPr>
      <w:rFonts w:ascii="Arial" w:eastAsia="Times New Roman" w:hAnsi="Arial" w:cs="Arial"/>
    </w:rPr>
  </w:style>
  <w:style w:type="character" w:customStyle="1" w:styleId="WW8Num71z0">
    <w:name w:val="WW8Num71z0"/>
    <w:rsid w:val="00394D4A"/>
    <w:rPr>
      <w:rFonts w:ascii="Wingdings" w:hAnsi="Wingdings"/>
    </w:rPr>
  </w:style>
  <w:style w:type="character" w:customStyle="1" w:styleId="WW8Num71z1">
    <w:name w:val="WW8Num71z1"/>
    <w:rsid w:val="00394D4A"/>
    <w:rPr>
      <w:rFonts w:ascii="Courier New" w:hAnsi="Courier New"/>
    </w:rPr>
  </w:style>
  <w:style w:type="character" w:customStyle="1" w:styleId="WW8Num71z3">
    <w:name w:val="WW8Num71z3"/>
    <w:rsid w:val="00394D4A"/>
    <w:rPr>
      <w:rFonts w:ascii="Symbol" w:hAnsi="Symbol"/>
    </w:rPr>
  </w:style>
  <w:style w:type="character" w:customStyle="1" w:styleId="WW8Num81z0">
    <w:name w:val="WW8Num81z0"/>
    <w:rsid w:val="00394D4A"/>
    <w:rPr>
      <w:rFonts w:ascii="Wingdings" w:hAnsi="Wingdings"/>
    </w:rPr>
  </w:style>
  <w:style w:type="character" w:customStyle="1" w:styleId="WW8Num81z1">
    <w:name w:val="WW8Num81z1"/>
    <w:rsid w:val="00394D4A"/>
    <w:rPr>
      <w:rFonts w:ascii="Symbol" w:hAnsi="Symbol"/>
    </w:rPr>
  </w:style>
  <w:style w:type="character" w:customStyle="1" w:styleId="WW8Num81z4">
    <w:name w:val="WW8Num81z4"/>
    <w:rsid w:val="00394D4A"/>
    <w:rPr>
      <w:rFonts w:ascii="Courier New" w:hAnsi="Courier New"/>
    </w:rPr>
  </w:style>
  <w:style w:type="character" w:customStyle="1" w:styleId="WW8Num86z0">
    <w:name w:val="WW8Num86z0"/>
    <w:rsid w:val="00394D4A"/>
    <w:rPr>
      <w:u w:val="single"/>
    </w:rPr>
  </w:style>
  <w:style w:type="character" w:customStyle="1" w:styleId="WW8Num88z0">
    <w:name w:val="WW8Num88z0"/>
    <w:rsid w:val="00394D4A"/>
    <w:rPr>
      <w:u w:val="single"/>
    </w:rPr>
  </w:style>
  <w:style w:type="paragraph" w:styleId="Seznam">
    <w:name w:val="List"/>
    <w:basedOn w:val="Zkladntext"/>
    <w:rsid w:val="00394D4A"/>
    <w:pPr>
      <w:suppressAutoHyphens/>
      <w:spacing w:after="0" w:line="240" w:lineRule="auto"/>
      <w:jc w:val="both"/>
    </w:pPr>
    <w:rPr>
      <w:rFonts w:ascii="Times New Roman" w:eastAsia="Times New Roman" w:hAnsi="Times New Roman" w:cs="Tahoma"/>
      <w:sz w:val="24"/>
      <w:szCs w:val="20"/>
      <w:lang w:eastAsia="ar-SA"/>
    </w:rPr>
  </w:style>
  <w:style w:type="paragraph" w:customStyle="1" w:styleId="Popisek">
    <w:name w:val="Popisek"/>
    <w:basedOn w:val="Normln"/>
    <w:rsid w:val="00394D4A"/>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Rejstk">
    <w:name w:val="Rejstřík"/>
    <w:basedOn w:val="Normln"/>
    <w:rsid w:val="00394D4A"/>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Obsahtabulky">
    <w:name w:val="Obsah tabulky"/>
    <w:basedOn w:val="Normln"/>
    <w:rsid w:val="00394D4A"/>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Nadpistabulky">
    <w:name w:val="Nadpis tabulky"/>
    <w:basedOn w:val="Obsahtabulky"/>
    <w:rsid w:val="00394D4A"/>
    <w:pPr>
      <w:jc w:val="center"/>
    </w:pPr>
    <w:rPr>
      <w:b/>
      <w:bCs/>
      <w:i/>
      <w:iCs/>
    </w:rPr>
  </w:style>
  <w:style w:type="paragraph" w:customStyle="1" w:styleId="Obsahrmce">
    <w:name w:val="Obsah rámce"/>
    <w:basedOn w:val="Zkladntext"/>
    <w:rsid w:val="00394D4A"/>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Vodorovnra">
    <w:name w:val="Vodorovná čára"/>
    <w:basedOn w:val="Normln"/>
    <w:next w:val="Zkladntext"/>
    <w:rsid w:val="00394D4A"/>
    <w:pPr>
      <w:suppressLineNumbers/>
      <w:pBdr>
        <w:bottom w:val="double" w:sz="1" w:space="0" w:color="808080"/>
      </w:pBdr>
      <w:suppressAutoHyphens/>
      <w:spacing w:after="283" w:line="240" w:lineRule="auto"/>
    </w:pPr>
    <w:rPr>
      <w:rFonts w:ascii="Times New Roman" w:eastAsia="Times New Roman" w:hAnsi="Times New Roman" w:cs="Times New Roman"/>
      <w:sz w:val="12"/>
      <w:szCs w:val="12"/>
      <w:lang w:eastAsia="ar-SA"/>
    </w:rPr>
  </w:style>
  <w:style w:type="paragraph" w:customStyle="1" w:styleId="Titulek1">
    <w:name w:val="Titulek1"/>
    <w:basedOn w:val="Normln"/>
    <w:next w:val="Normln"/>
    <w:rsid w:val="00394D4A"/>
    <w:pPr>
      <w:suppressAutoHyphens/>
      <w:spacing w:before="120" w:after="120" w:line="240" w:lineRule="auto"/>
    </w:pPr>
    <w:rPr>
      <w:rFonts w:ascii="Times New Roman" w:eastAsia="Times New Roman" w:hAnsi="Times New Roman" w:cs="Times New Roman"/>
      <w:b/>
      <w:sz w:val="20"/>
      <w:szCs w:val="20"/>
      <w:lang w:eastAsia="ar-SA"/>
    </w:rPr>
  </w:style>
  <w:style w:type="paragraph" w:customStyle="1" w:styleId="Prosttext1">
    <w:name w:val="Prostý text1"/>
    <w:basedOn w:val="Normln"/>
    <w:rsid w:val="00394D4A"/>
    <w:pPr>
      <w:suppressAutoHyphens/>
      <w:spacing w:after="0" w:line="240" w:lineRule="auto"/>
    </w:pPr>
    <w:rPr>
      <w:rFonts w:ascii="Courier New" w:eastAsia="Times New Roman" w:hAnsi="Courier New" w:cs="Times New Roman"/>
      <w:sz w:val="20"/>
      <w:szCs w:val="20"/>
      <w:lang w:eastAsia="ar-SA"/>
    </w:rPr>
  </w:style>
  <w:style w:type="paragraph" w:customStyle="1" w:styleId="Carda">
    <w:name w:val="Carda"/>
    <w:basedOn w:val="Prosttext1"/>
    <w:rsid w:val="00394D4A"/>
    <w:rPr>
      <w:spacing w:val="-20"/>
      <w:w w:val="85"/>
    </w:rPr>
  </w:style>
  <w:style w:type="paragraph" w:customStyle="1" w:styleId="Zkladntextodsazen21">
    <w:name w:val="Základní text odsazený 21"/>
    <w:basedOn w:val="Normln"/>
    <w:rsid w:val="00394D4A"/>
    <w:pPr>
      <w:suppressAutoHyphens/>
      <w:spacing w:after="0" w:line="240" w:lineRule="auto"/>
      <w:ind w:left="284"/>
    </w:pPr>
    <w:rPr>
      <w:rFonts w:ascii="Times New Roman" w:eastAsia="Times New Roman" w:hAnsi="Times New Roman" w:cs="Times New Roman"/>
      <w:sz w:val="24"/>
      <w:szCs w:val="20"/>
      <w:lang w:eastAsia="ar-SA"/>
    </w:rPr>
  </w:style>
  <w:style w:type="paragraph" w:customStyle="1" w:styleId="Zkladntextodsazen31">
    <w:name w:val="Základní text odsazený 31"/>
    <w:basedOn w:val="Normln"/>
    <w:rsid w:val="00394D4A"/>
    <w:pPr>
      <w:suppressAutoHyphens/>
      <w:spacing w:after="0" w:line="240" w:lineRule="auto"/>
      <w:ind w:left="709"/>
      <w:jc w:val="both"/>
    </w:pPr>
    <w:rPr>
      <w:rFonts w:ascii="Times New Roman" w:eastAsia="Times New Roman" w:hAnsi="Times New Roman" w:cs="Times New Roman"/>
      <w:sz w:val="24"/>
      <w:szCs w:val="20"/>
      <w:lang w:eastAsia="ar-SA"/>
    </w:rPr>
  </w:style>
  <w:style w:type="paragraph" w:customStyle="1" w:styleId="Zkladntext21">
    <w:name w:val="Základní text 21"/>
    <w:basedOn w:val="Normln"/>
    <w:rsid w:val="00394D4A"/>
    <w:pPr>
      <w:suppressAutoHyphens/>
      <w:spacing w:after="0" w:line="240" w:lineRule="auto"/>
      <w:jc w:val="both"/>
    </w:pPr>
    <w:rPr>
      <w:rFonts w:ascii="Times New Roman" w:eastAsia="Times New Roman" w:hAnsi="Times New Roman" w:cs="Times New Roman"/>
      <w:b/>
      <w:sz w:val="24"/>
      <w:szCs w:val="20"/>
      <w:lang w:eastAsia="ar-SA"/>
    </w:rPr>
  </w:style>
  <w:style w:type="character" w:customStyle="1" w:styleId="Standardnpsmoodstavce2">
    <w:name w:val="Standardní písmo odstavce2"/>
    <w:rsid w:val="00394D4A"/>
  </w:style>
  <w:style w:type="character" w:customStyle="1" w:styleId="WW-Absatz-Standardschriftart1111111111111111111111111111111111111111111">
    <w:name w:val="WW-Absatz-Standardschriftart1111111111111111111111111111111111111111111"/>
    <w:rsid w:val="00394D4A"/>
  </w:style>
  <w:style w:type="character" w:customStyle="1" w:styleId="WW-Standardnpsmoodstavce">
    <w:name w:val="WW-Standardní písmo odstavce"/>
    <w:rsid w:val="00394D4A"/>
  </w:style>
  <w:style w:type="character" w:customStyle="1" w:styleId="WW-Absatz-Standardschriftart11111111111111111111111111111111111111111111">
    <w:name w:val="WW-Absatz-Standardschriftart11111111111111111111111111111111111111111111"/>
    <w:rsid w:val="00394D4A"/>
  </w:style>
  <w:style w:type="paragraph" w:customStyle="1" w:styleId="Zkladntext22">
    <w:name w:val="Základní text 22"/>
    <w:basedOn w:val="Normln"/>
    <w:rsid w:val="00394D4A"/>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kladntextodsazen22">
    <w:name w:val="Základní text odsazený 22"/>
    <w:basedOn w:val="Normln"/>
    <w:rsid w:val="00394D4A"/>
    <w:pPr>
      <w:suppressAutoHyphens/>
      <w:spacing w:before="120" w:after="0" w:line="240" w:lineRule="auto"/>
      <w:ind w:left="284" w:hanging="284"/>
      <w:jc w:val="both"/>
    </w:pPr>
    <w:rPr>
      <w:rFonts w:ascii="Times New Roman" w:eastAsia="Times New Roman" w:hAnsi="Times New Roman" w:cs="Times New Roman"/>
      <w:sz w:val="20"/>
      <w:szCs w:val="20"/>
      <w:lang w:eastAsia="ar-SA"/>
    </w:rPr>
  </w:style>
  <w:style w:type="paragraph" w:customStyle="1" w:styleId="Zkladntext32">
    <w:name w:val="Základní text 32"/>
    <w:basedOn w:val="Normln"/>
    <w:rsid w:val="00394D4A"/>
    <w:pPr>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Zkladntextodsazen32">
    <w:name w:val="Základní text odsazený 32"/>
    <w:basedOn w:val="Normln"/>
    <w:rsid w:val="00394D4A"/>
    <w:pPr>
      <w:suppressAutoHyphens/>
      <w:spacing w:after="0" w:line="240" w:lineRule="auto"/>
      <w:ind w:left="567" w:hanging="283"/>
      <w:jc w:val="both"/>
    </w:pPr>
    <w:rPr>
      <w:rFonts w:ascii="Times New Roman" w:eastAsia="Times New Roman" w:hAnsi="Times New Roman" w:cs="Times New Roman"/>
      <w:sz w:val="20"/>
      <w:szCs w:val="20"/>
      <w:lang w:eastAsia="ar-SA"/>
    </w:rPr>
  </w:style>
  <w:style w:type="paragraph" w:customStyle="1" w:styleId="msolistparagraph0">
    <w:name w:val="msolistparagraph"/>
    <w:basedOn w:val="Normln"/>
    <w:rsid w:val="00394D4A"/>
    <w:pPr>
      <w:spacing w:after="0" w:line="240" w:lineRule="auto"/>
      <w:ind w:left="720"/>
    </w:pPr>
    <w:rPr>
      <w:rFonts w:ascii="Calibri" w:eastAsia="Times New Roman" w:hAnsi="Calibri" w:cs="Times New Roman"/>
      <w:lang w:eastAsia="cs-CZ"/>
    </w:rPr>
  </w:style>
  <w:style w:type="character" w:customStyle="1" w:styleId="cizojazycne">
    <w:name w:val="cizojazycne"/>
    <w:basedOn w:val="Standardnpsmoodstavce"/>
    <w:rsid w:val="00394D4A"/>
  </w:style>
  <w:style w:type="character" w:customStyle="1" w:styleId="mw-headline">
    <w:name w:val="mw-headline"/>
    <w:basedOn w:val="Standardnpsmoodstavce"/>
    <w:rsid w:val="00394D4A"/>
  </w:style>
  <w:style w:type="paragraph" w:customStyle="1" w:styleId="za1">
    <w:name w:val="za (1)"/>
    <w:basedOn w:val="Normln"/>
    <w:rsid w:val="00394D4A"/>
    <w:pPr>
      <w:widowControl w:val="0"/>
      <w:numPr>
        <w:numId w:val="11"/>
      </w:numPr>
      <w:tabs>
        <w:tab w:val="left" w:pos="851"/>
      </w:tabs>
      <w:spacing w:before="120" w:after="120" w:line="240" w:lineRule="auto"/>
      <w:jc w:val="both"/>
      <w:outlineLvl w:val="6"/>
    </w:pPr>
    <w:rPr>
      <w:rFonts w:ascii="Times New Roman" w:eastAsia="Times New Roman" w:hAnsi="Times New Roman" w:cs="Times New Roman"/>
      <w:spacing w:val="-8"/>
      <w:sz w:val="24"/>
      <w:szCs w:val="20"/>
      <w:lang w:eastAsia="cs-CZ"/>
    </w:rPr>
  </w:style>
  <w:style w:type="paragraph" w:customStyle="1" w:styleId="Textodstavce">
    <w:name w:val="Text odstavce"/>
    <w:basedOn w:val="Normln"/>
    <w:rsid w:val="00394D4A"/>
    <w:pPr>
      <w:widowControl w:val="0"/>
      <w:numPr>
        <w:numId w:val="12"/>
      </w:numPr>
      <w:tabs>
        <w:tab w:val="left" w:pos="851"/>
      </w:tabs>
      <w:spacing w:before="120" w:after="120" w:line="240" w:lineRule="auto"/>
      <w:jc w:val="both"/>
      <w:outlineLvl w:val="6"/>
    </w:pPr>
    <w:rPr>
      <w:rFonts w:ascii="Times New Roman" w:eastAsia="Times New Roman" w:hAnsi="Times New Roman" w:cs="Times New Roman"/>
      <w:spacing w:val="-8"/>
      <w:sz w:val="24"/>
      <w:szCs w:val="20"/>
      <w:lang w:eastAsia="cs-CZ"/>
    </w:rPr>
  </w:style>
  <w:style w:type="paragraph" w:customStyle="1" w:styleId="iNFORMACEP-NADPIS1">
    <w:name w:val="iNFORMACE PÚ - NADPIS1"/>
    <w:basedOn w:val="Nadpis1"/>
    <w:uiPriority w:val="99"/>
    <w:qFormat/>
    <w:rsid w:val="00394D4A"/>
    <w:pPr>
      <w:keepNext/>
      <w:widowControl/>
      <w:numPr>
        <w:numId w:val="0"/>
      </w:numPr>
      <w:spacing w:before="0" w:after="0"/>
      <w:ind w:left="709" w:hanging="709"/>
    </w:pPr>
    <w:rPr>
      <w:rFonts w:ascii="Calibri" w:eastAsia="Times New Roman" w:hAnsi="Calibri" w:cs="Times New Roman"/>
      <w:iCs w:val="0"/>
      <w:caps/>
      <w:color w:val="227C2D"/>
      <w:kern w:val="32"/>
      <w:sz w:val="22"/>
      <w:lang w:eastAsia="en-US"/>
    </w:rPr>
  </w:style>
  <w:style w:type="character" w:styleId="Odkaznakoment">
    <w:name w:val="annotation reference"/>
    <w:basedOn w:val="Standardnpsmoodstavce"/>
    <w:unhideWhenUsed/>
    <w:rsid w:val="00394D4A"/>
    <w:rPr>
      <w:sz w:val="16"/>
      <w:szCs w:val="16"/>
    </w:rPr>
  </w:style>
  <w:style w:type="paragraph" w:customStyle="1" w:styleId="lanek5">
    <w:name w:val="članek 5"/>
    <w:basedOn w:val="Zkladntextodsazen"/>
    <w:rsid w:val="00394D4A"/>
    <w:pPr>
      <w:spacing w:after="0" w:line="240" w:lineRule="auto"/>
      <w:ind w:left="480"/>
      <w:jc w:val="center"/>
    </w:pPr>
    <w:rPr>
      <w:rFonts w:ascii="Times New Roman" w:eastAsia="Times New Roman" w:hAnsi="Times New Roman" w:cs="Times New Roman"/>
      <w:b/>
      <w:bCs/>
      <w:sz w:val="28"/>
      <w:szCs w:val="24"/>
      <w:lang w:eastAsia="cs-CZ"/>
    </w:rPr>
  </w:style>
  <w:style w:type="paragraph" w:customStyle="1" w:styleId="Novelizanbod">
    <w:name w:val="Novelizační bod"/>
    <w:basedOn w:val="Normln"/>
    <w:next w:val="Normln"/>
    <w:rsid w:val="00394D4A"/>
    <w:pPr>
      <w:keepNext/>
      <w:keepLines/>
      <w:numPr>
        <w:numId w:val="13"/>
      </w:numPr>
      <w:tabs>
        <w:tab w:val="left" w:pos="851"/>
      </w:tabs>
      <w:spacing w:before="480" w:after="120" w:line="240" w:lineRule="auto"/>
      <w:jc w:val="both"/>
    </w:pPr>
    <w:rPr>
      <w:rFonts w:ascii="Times New Roman" w:eastAsia="Times New Roman" w:hAnsi="Times New Roman" w:cs="Times New Roman"/>
      <w:sz w:val="24"/>
      <w:szCs w:val="20"/>
      <w:lang w:eastAsia="cs-CZ"/>
    </w:rPr>
  </w:style>
  <w:style w:type="character" w:customStyle="1" w:styleId="h1a1">
    <w:name w:val="h1a1"/>
    <w:basedOn w:val="Standardnpsmoodstavce"/>
    <w:rsid w:val="00394D4A"/>
    <w:rPr>
      <w:vanish w:val="0"/>
      <w:webHidden w:val="0"/>
      <w:sz w:val="27"/>
      <w:szCs w:val="27"/>
      <w:specVanish w:val="0"/>
    </w:rPr>
  </w:style>
  <w:style w:type="character" w:styleId="Zdraznn">
    <w:name w:val="Emphasis"/>
    <w:basedOn w:val="Standardnpsmoodstavce"/>
    <w:uiPriority w:val="20"/>
    <w:qFormat/>
    <w:rsid w:val="00394D4A"/>
    <w:rPr>
      <w:i/>
      <w:iCs/>
    </w:rPr>
  </w:style>
  <w:style w:type="paragraph" w:customStyle="1" w:styleId="Vzorec">
    <w:name w:val="Vzorec"/>
    <w:basedOn w:val="Text"/>
    <w:next w:val="Text"/>
    <w:rsid w:val="00394D4A"/>
    <w:pPr>
      <w:spacing w:before="120" w:line="360" w:lineRule="auto"/>
      <w:ind w:left="1134"/>
    </w:pPr>
    <w:rPr>
      <w:rFonts w:eastAsia="Times New Roman"/>
      <w:b/>
      <w:color w:val="000000"/>
    </w:rPr>
  </w:style>
  <w:style w:type="paragraph" w:styleId="Obsah1">
    <w:name w:val="toc 1"/>
    <w:basedOn w:val="Normln"/>
    <w:next w:val="Normln"/>
    <w:autoRedefine/>
    <w:uiPriority w:val="39"/>
    <w:qFormat/>
    <w:rsid w:val="00394D4A"/>
    <w:pPr>
      <w:tabs>
        <w:tab w:val="left" w:pos="284"/>
        <w:tab w:val="right" w:leader="dot" w:pos="9062"/>
      </w:tabs>
      <w:spacing w:before="120" w:after="120" w:line="240" w:lineRule="auto"/>
    </w:pPr>
    <w:rPr>
      <w:rFonts w:ascii="Times New Roman" w:eastAsia="Times New Roman" w:hAnsi="Times New Roman" w:cs="Times New Roman"/>
      <w:b/>
      <w:bCs/>
      <w:caps/>
      <w:sz w:val="20"/>
      <w:szCs w:val="20"/>
      <w:lang w:eastAsia="cs-CZ"/>
    </w:rPr>
  </w:style>
  <w:style w:type="paragraph" w:styleId="Obsah2">
    <w:name w:val="toc 2"/>
    <w:basedOn w:val="Normln"/>
    <w:next w:val="Normln"/>
    <w:autoRedefine/>
    <w:uiPriority w:val="39"/>
    <w:qFormat/>
    <w:rsid w:val="00394D4A"/>
    <w:pPr>
      <w:tabs>
        <w:tab w:val="left" w:pos="851"/>
        <w:tab w:val="right" w:leader="dot" w:pos="9062"/>
      </w:tabs>
      <w:spacing w:after="0" w:line="240" w:lineRule="auto"/>
      <w:ind w:left="240"/>
    </w:pPr>
    <w:rPr>
      <w:rFonts w:ascii="Times New Roman" w:eastAsia="Times New Roman" w:hAnsi="Times New Roman" w:cs="Times New Roman"/>
      <w:smallCaps/>
      <w:sz w:val="20"/>
      <w:szCs w:val="20"/>
      <w:lang w:eastAsia="cs-CZ"/>
    </w:rPr>
  </w:style>
  <w:style w:type="paragraph" w:styleId="Obsah3">
    <w:name w:val="toc 3"/>
    <w:basedOn w:val="Normln"/>
    <w:next w:val="Normln"/>
    <w:autoRedefine/>
    <w:uiPriority w:val="39"/>
    <w:qFormat/>
    <w:rsid w:val="00394D4A"/>
    <w:pPr>
      <w:tabs>
        <w:tab w:val="left" w:pos="1134"/>
        <w:tab w:val="right" w:leader="dot" w:pos="9062"/>
      </w:tabs>
      <w:spacing w:after="0" w:line="240" w:lineRule="auto"/>
      <w:ind w:left="480"/>
    </w:pPr>
    <w:rPr>
      <w:rFonts w:ascii="Times New Roman" w:eastAsia="Times New Roman" w:hAnsi="Times New Roman" w:cs="Times New Roman"/>
      <w:i/>
      <w:iCs/>
      <w:sz w:val="20"/>
      <w:szCs w:val="20"/>
      <w:lang w:eastAsia="cs-CZ"/>
    </w:rPr>
  </w:style>
  <w:style w:type="paragraph" w:styleId="Obsah4">
    <w:name w:val="toc 4"/>
    <w:basedOn w:val="Normln"/>
    <w:next w:val="Normln"/>
    <w:autoRedefine/>
    <w:uiPriority w:val="39"/>
    <w:rsid w:val="00394D4A"/>
    <w:pPr>
      <w:spacing w:after="0" w:line="240" w:lineRule="auto"/>
      <w:ind w:left="720"/>
    </w:pPr>
    <w:rPr>
      <w:rFonts w:ascii="Times New Roman" w:eastAsia="Times New Roman" w:hAnsi="Times New Roman" w:cs="Times New Roman"/>
      <w:sz w:val="18"/>
      <w:szCs w:val="18"/>
      <w:lang w:eastAsia="cs-CZ"/>
    </w:rPr>
  </w:style>
  <w:style w:type="paragraph" w:styleId="Obsah5">
    <w:name w:val="toc 5"/>
    <w:basedOn w:val="Normln"/>
    <w:next w:val="Normln"/>
    <w:autoRedefine/>
    <w:uiPriority w:val="39"/>
    <w:rsid w:val="00394D4A"/>
    <w:pPr>
      <w:spacing w:after="0" w:line="240" w:lineRule="auto"/>
      <w:ind w:left="960"/>
    </w:pPr>
    <w:rPr>
      <w:rFonts w:ascii="Times New Roman" w:eastAsia="Times New Roman" w:hAnsi="Times New Roman" w:cs="Times New Roman"/>
      <w:sz w:val="18"/>
      <w:szCs w:val="18"/>
      <w:lang w:eastAsia="cs-CZ"/>
    </w:rPr>
  </w:style>
  <w:style w:type="paragraph" w:styleId="Obsah6">
    <w:name w:val="toc 6"/>
    <w:basedOn w:val="Normln"/>
    <w:next w:val="Normln"/>
    <w:autoRedefine/>
    <w:uiPriority w:val="39"/>
    <w:rsid w:val="00394D4A"/>
    <w:pPr>
      <w:spacing w:after="0" w:line="240" w:lineRule="auto"/>
      <w:ind w:left="1200"/>
    </w:pPr>
    <w:rPr>
      <w:rFonts w:ascii="Times New Roman" w:eastAsia="Times New Roman" w:hAnsi="Times New Roman" w:cs="Times New Roman"/>
      <w:sz w:val="18"/>
      <w:szCs w:val="18"/>
      <w:lang w:eastAsia="cs-CZ"/>
    </w:rPr>
  </w:style>
  <w:style w:type="paragraph" w:styleId="Obsah7">
    <w:name w:val="toc 7"/>
    <w:basedOn w:val="Normln"/>
    <w:next w:val="Normln"/>
    <w:autoRedefine/>
    <w:uiPriority w:val="39"/>
    <w:rsid w:val="00394D4A"/>
    <w:pPr>
      <w:spacing w:after="0" w:line="240" w:lineRule="auto"/>
      <w:ind w:left="1440"/>
    </w:pPr>
    <w:rPr>
      <w:rFonts w:ascii="Times New Roman" w:eastAsia="Times New Roman" w:hAnsi="Times New Roman" w:cs="Times New Roman"/>
      <w:sz w:val="18"/>
      <w:szCs w:val="18"/>
      <w:lang w:eastAsia="cs-CZ"/>
    </w:rPr>
  </w:style>
  <w:style w:type="paragraph" w:styleId="Obsah8">
    <w:name w:val="toc 8"/>
    <w:basedOn w:val="Normln"/>
    <w:next w:val="Normln"/>
    <w:autoRedefine/>
    <w:uiPriority w:val="39"/>
    <w:rsid w:val="00394D4A"/>
    <w:pPr>
      <w:spacing w:after="0" w:line="240" w:lineRule="auto"/>
      <w:ind w:left="1680"/>
    </w:pPr>
    <w:rPr>
      <w:rFonts w:ascii="Times New Roman" w:eastAsia="Times New Roman" w:hAnsi="Times New Roman" w:cs="Times New Roman"/>
      <w:sz w:val="18"/>
      <w:szCs w:val="18"/>
      <w:lang w:eastAsia="cs-CZ"/>
    </w:rPr>
  </w:style>
  <w:style w:type="paragraph" w:styleId="Obsah9">
    <w:name w:val="toc 9"/>
    <w:basedOn w:val="Normln"/>
    <w:next w:val="Normln"/>
    <w:autoRedefine/>
    <w:uiPriority w:val="39"/>
    <w:rsid w:val="00394D4A"/>
    <w:pPr>
      <w:spacing w:after="0" w:line="240" w:lineRule="auto"/>
      <w:ind w:left="1920"/>
    </w:pPr>
    <w:rPr>
      <w:rFonts w:ascii="Times New Roman" w:eastAsia="Times New Roman" w:hAnsi="Times New Roman" w:cs="Times New Roman"/>
      <w:sz w:val="18"/>
      <w:szCs w:val="18"/>
      <w:lang w:eastAsia="cs-CZ"/>
    </w:rPr>
  </w:style>
  <w:style w:type="paragraph" w:customStyle="1" w:styleId="odstbod1">
    <w:name w:val="odst bod1"/>
    <w:basedOn w:val="Normln"/>
    <w:link w:val="odstbod1Char"/>
    <w:rsid w:val="00394D4A"/>
    <w:pPr>
      <w:numPr>
        <w:numId w:val="16"/>
      </w:numPr>
      <w:tabs>
        <w:tab w:val="left" w:pos="567"/>
      </w:tabs>
      <w:spacing w:before="120" w:after="0" w:line="240" w:lineRule="auto"/>
      <w:jc w:val="both"/>
    </w:pPr>
    <w:rPr>
      <w:rFonts w:ascii="Times New Roman" w:eastAsia="Times New Roman" w:hAnsi="Times New Roman" w:cs="Times New Roman"/>
      <w:sz w:val="24"/>
      <w:szCs w:val="24"/>
      <w:lang w:eastAsia="cs-CZ"/>
    </w:rPr>
  </w:style>
  <w:style w:type="character" w:customStyle="1" w:styleId="odstbod1Char">
    <w:name w:val="odst bod1 Char"/>
    <w:basedOn w:val="Standardnpsmoodstavce"/>
    <w:link w:val="odstbod1"/>
    <w:rsid w:val="00394D4A"/>
    <w:rPr>
      <w:rFonts w:ascii="Times New Roman" w:eastAsia="Times New Roman" w:hAnsi="Times New Roman" w:cs="Times New Roman"/>
      <w:sz w:val="24"/>
      <w:szCs w:val="24"/>
      <w:lang w:eastAsia="cs-CZ"/>
    </w:rPr>
  </w:style>
  <w:style w:type="character" w:styleId="Sledovanodkaz">
    <w:name w:val="FollowedHyperlink"/>
    <w:basedOn w:val="Standardnpsmoodstavce"/>
    <w:rsid w:val="00394D4A"/>
    <w:rPr>
      <w:color w:val="800080"/>
      <w:u w:val="single"/>
    </w:rPr>
  </w:style>
  <w:style w:type="paragraph" w:customStyle="1" w:styleId="odrazkakosoctv">
    <w:name w:val="odrazka_kosoctv"/>
    <w:basedOn w:val="Normln"/>
    <w:rsid w:val="00394D4A"/>
    <w:pPr>
      <w:spacing w:after="0" w:line="240" w:lineRule="auto"/>
    </w:pPr>
    <w:rPr>
      <w:rFonts w:ascii="Times New Roman" w:eastAsia="Times New Roman" w:hAnsi="Times New Roman" w:cs="Times New Roman"/>
      <w:sz w:val="24"/>
      <w:szCs w:val="24"/>
      <w:lang w:eastAsia="cs-CZ"/>
    </w:rPr>
  </w:style>
  <w:style w:type="paragraph" w:styleId="Nadpisobsahu">
    <w:name w:val="TOC Heading"/>
    <w:basedOn w:val="Nadpis1"/>
    <w:next w:val="Normln"/>
    <w:uiPriority w:val="39"/>
    <w:unhideWhenUsed/>
    <w:qFormat/>
    <w:rsid w:val="00394D4A"/>
    <w:pPr>
      <w:keepNext/>
      <w:keepLines/>
      <w:widowControl/>
      <w:numPr>
        <w:numId w:val="0"/>
      </w:numPr>
      <w:spacing w:before="480" w:after="0"/>
      <w:outlineLvl w:val="9"/>
    </w:pPr>
    <w:rPr>
      <w:rFonts w:asciiTheme="majorHAnsi" w:eastAsiaTheme="majorEastAsia" w:hAnsiTheme="majorHAnsi" w:cstheme="majorBidi"/>
      <w:iCs w:val="0"/>
      <w:caps/>
      <w:color w:val="2E74B5" w:themeColor="accent1" w:themeShade="BF"/>
      <w:szCs w:val="28"/>
    </w:rPr>
  </w:style>
  <w:style w:type="paragraph" w:customStyle="1" w:styleId="go">
    <w:name w:val="go"/>
    <w:basedOn w:val="Normln"/>
    <w:rsid w:val="00394D4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Mj-normln">
    <w:name w:val="Můj - normální"/>
    <w:basedOn w:val="Text"/>
    <w:link w:val="Mj-normlnChar"/>
    <w:qFormat/>
    <w:rsid w:val="00394D4A"/>
  </w:style>
  <w:style w:type="character" w:customStyle="1" w:styleId="Mj-normlnChar">
    <w:name w:val="Můj - normální Char"/>
    <w:basedOn w:val="TextChar"/>
    <w:link w:val="Mj-normln"/>
    <w:rsid w:val="00394D4A"/>
    <w:rPr>
      <w:rFonts w:ascii="Arial" w:hAnsi="Arial" w:cs="Arial"/>
      <w:iCs/>
      <w:sz w:val="20"/>
      <w:szCs w:val="20"/>
      <w:lang w:eastAsia="cs-CZ"/>
    </w:rPr>
  </w:style>
  <w:style w:type="paragraph" w:styleId="Pedmtkomente">
    <w:name w:val="annotation subject"/>
    <w:basedOn w:val="Textkomente"/>
    <w:next w:val="Textkomente"/>
    <w:link w:val="PedmtkomenteChar"/>
    <w:uiPriority w:val="99"/>
    <w:semiHidden/>
    <w:unhideWhenUsed/>
    <w:rsid w:val="00394D4A"/>
    <w:pPr>
      <w:overflowPunct/>
      <w:autoSpaceDE/>
      <w:autoSpaceDN/>
      <w:adjustRightInd/>
      <w:spacing w:after="200"/>
      <w:textAlignment w:val="auto"/>
    </w:pPr>
    <w:rPr>
      <w:rFonts w:asciiTheme="minorHAnsi" w:eastAsiaTheme="minorHAnsi" w:hAnsiTheme="minorHAnsi" w:cstheme="minorBidi"/>
      <w:b/>
      <w:bCs/>
      <w:spacing w:val="0"/>
      <w:lang w:eastAsia="en-US"/>
    </w:rPr>
  </w:style>
  <w:style w:type="character" w:customStyle="1" w:styleId="PedmtkomenteChar">
    <w:name w:val="Předmět komentáře Char"/>
    <w:basedOn w:val="TextkomenteChar1"/>
    <w:link w:val="Pedmtkomente"/>
    <w:uiPriority w:val="99"/>
    <w:semiHidden/>
    <w:rsid w:val="00394D4A"/>
    <w:rPr>
      <w:b/>
      <w:bCs/>
      <w:sz w:val="20"/>
      <w:szCs w:val="20"/>
    </w:rPr>
  </w:style>
  <w:style w:type="paragraph" w:customStyle="1" w:styleId="Odstavecseseznamem2">
    <w:name w:val="Odstavec se seznamem2"/>
    <w:basedOn w:val="Normln"/>
    <w:qFormat/>
    <w:rsid w:val="00394D4A"/>
    <w:pPr>
      <w:spacing w:after="0" w:line="240" w:lineRule="auto"/>
      <w:ind w:left="720"/>
      <w:contextualSpacing/>
      <w:jc w:val="both"/>
    </w:pPr>
    <w:rPr>
      <w:rFonts w:ascii="Times New Roman" w:eastAsia="Times New Roman" w:hAnsi="Times New Roman" w:cs="Times New Roman"/>
      <w:sz w:val="24"/>
    </w:rPr>
  </w:style>
  <w:style w:type="paragraph" w:customStyle="1" w:styleId="Odstavecseseznamem3">
    <w:name w:val="Odstavec se seznamem3"/>
    <w:basedOn w:val="Normln"/>
    <w:qFormat/>
    <w:rsid w:val="00394D4A"/>
    <w:pPr>
      <w:spacing w:after="0" w:line="240" w:lineRule="auto"/>
      <w:ind w:left="720"/>
      <w:contextualSpacing/>
      <w:jc w:val="both"/>
    </w:pPr>
    <w:rPr>
      <w:rFonts w:ascii="Times New Roman" w:eastAsia="Times New Roman" w:hAnsi="Times New Roman" w:cs="Times New Roman"/>
      <w:sz w:val="24"/>
    </w:rPr>
  </w:style>
  <w:style w:type="paragraph" w:styleId="Bezmezer">
    <w:name w:val="No Spacing"/>
    <w:uiPriority w:val="1"/>
    <w:qFormat/>
    <w:rsid w:val="00394D4A"/>
    <w:pPr>
      <w:spacing w:after="0" w:line="240" w:lineRule="auto"/>
    </w:pPr>
  </w:style>
  <w:style w:type="character" w:customStyle="1" w:styleId="Nevyeenzmnka1">
    <w:name w:val="Nevyřešená zmínka1"/>
    <w:basedOn w:val="Standardnpsmoodstavce"/>
    <w:uiPriority w:val="99"/>
    <w:semiHidden/>
    <w:unhideWhenUsed/>
    <w:rsid w:val="00394D4A"/>
    <w:rPr>
      <w:color w:val="605E5C"/>
      <w:shd w:val="clear" w:color="auto" w:fill="E1DFDD"/>
    </w:rPr>
  </w:style>
  <w:style w:type="paragraph" w:customStyle="1" w:styleId="Export1">
    <w:name w:val="Export 1"/>
    <w:rsid w:val="00394D4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uppressAutoHyphens/>
      <w:spacing w:after="0" w:line="240" w:lineRule="auto"/>
      <w:jc w:val="both"/>
    </w:pPr>
    <w:rPr>
      <w:rFonts w:ascii="Avinion" w:eastAsia="Times New Roman" w:hAnsi="Avinion" w:cs="Times New Roman"/>
      <w:i/>
      <w:sz w:val="24"/>
      <w:szCs w:val="20"/>
      <w:lang w:val="en-US" w:eastAsia="ar-SA"/>
    </w:rPr>
  </w:style>
  <w:style w:type="paragraph" w:customStyle="1" w:styleId="1vnitntext">
    <w:name w:val="1vnitøní text"/>
    <w:basedOn w:val="Normln"/>
    <w:rsid w:val="00394D4A"/>
    <w:pPr>
      <w:suppressAutoHyphens/>
      <w:spacing w:after="0" w:line="240" w:lineRule="auto"/>
      <w:ind w:firstLine="426"/>
      <w:jc w:val="both"/>
    </w:pPr>
    <w:rPr>
      <w:rFonts w:ascii="Times New Roman" w:eastAsia="Times New Roman" w:hAnsi="Times New Roman" w:cs="Times New Roman"/>
      <w:sz w:val="24"/>
      <w:szCs w:val="20"/>
      <w:lang w:eastAsia="ar-SA"/>
    </w:rPr>
  </w:style>
  <w:style w:type="paragraph" w:customStyle="1" w:styleId="para">
    <w:name w:val="para"/>
    <w:basedOn w:val="Normln"/>
    <w:rsid w:val="00394D4A"/>
    <w:pPr>
      <w:tabs>
        <w:tab w:val="left" w:pos="709"/>
      </w:tabs>
      <w:suppressAutoHyphens/>
      <w:spacing w:after="0" w:line="240" w:lineRule="auto"/>
      <w:jc w:val="center"/>
    </w:pPr>
    <w:rPr>
      <w:rFonts w:ascii="Times New Roman" w:eastAsia="Times New Roman" w:hAnsi="Times New Roman" w:cs="Times New Roman"/>
      <w:b/>
      <w:sz w:val="24"/>
      <w:szCs w:val="20"/>
      <w:lang w:eastAsia="ar-SA"/>
    </w:rPr>
  </w:style>
  <w:style w:type="paragraph" w:customStyle="1" w:styleId="vnintext">
    <w:name w:val="vniønítext"/>
    <w:basedOn w:val="Normln"/>
    <w:rsid w:val="00394D4A"/>
    <w:pPr>
      <w:tabs>
        <w:tab w:val="left" w:pos="709"/>
      </w:tabs>
      <w:suppressAutoHyphens/>
      <w:spacing w:after="0" w:line="240" w:lineRule="auto"/>
      <w:ind w:firstLine="426"/>
      <w:jc w:val="both"/>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PUAttachmentType xmlns="8d690c5f-7846-456b-922c-7f81e7b73eda">Příloha</SPUAttachment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T_Attachments" ma:contentTypeID="0x01010076AB14D9073B4598A883CEA47FB210EA0098F6069037C3D04C865BA34B2989962D" ma:contentTypeVersion="4" ma:contentTypeDescription="CT_Attachments" ma:contentTypeScope="" ma:versionID="69a2d0682a4317adf9d1560a5671fbf9">
  <xsd:schema xmlns:xsd="http://www.w3.org/2001/XMLSchema" xmlns:xs="http://www.w3.org/2001/XMLSchema" xmlns:p="http://schemas.microsoft.com/office/2006/metadata/properties" xmlns:ns2="8d690c5f-7846-456b-922c-7f81e7b73eda" targetNamespace="http://schemas.microsoft.com/office/2006/metadata/properties" ma:root="true" ma:fieldsID="75ce430d2bf34d552cbc3eb0a0c0cab8" ns2:_="">
    <xsd:import namespace="8d690c5f-7846-456b-922c-7f81e7b73eda"/>
    <xsd:element name="properties">
      <xsd:complexType>
        <xsd:sequence>
          <xsd:element name="documentManagement">
            <xsd:complexType>
              <xsd:all>
                <xsd:element ref="ns2:SPUAttachmentTyp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90c5f-7846-456b-922c-7f81e7b73eda" elementFormDefault="qualified">
    <xsd:import namespace="http://schemas.microsoft.com/office/2006/documentManagement/types"/>
    <xsd:import namespace="http://schemas.microsoft.com/office/infopath/2007/PartnerControls"/>
    <xsd:element name="SPUAttachmentType" ma:index="8" ma:displayName="Druh dokumentu" ma:internalName="SPUAttachmentType" ma:readOnly="false">
      <xsd:simpleType>
        <xsd:restriction base="dms:Choice">
          <xsd:enumeration value="Hlavní dokument"/>
          <xsd:enumeration value="Příloh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BA025C-F567-4A59-B70D-8F589A8C67D6}">
  <ds:schemaRefs>
    <ds:schemaRef ds:uri="http://schemas.microsoft.com/office/2006/metadata/properties"/>
    <ds:schemaRef ds:uri="http://schemas.microsoft.com/office/infopath/2007/PartnerControls"/>
    <ds:schemaRef ds:uri="8d690c5f-7846-456b-922c-7f81e7b73eda"/>
  </ds:schemaRefs>
</ds:datastoreItem>
</file>

<file path=customXml/itemProps2.xml><?xml version="1.0" encoding="utf-8"?>
<ds:datastoreItem xmlns:ds="http://schemas.openxmlformats.org/officeDocument/2006/customXml" ds:itemID="{4235191B-765E-46A8-B816-CD74D15FA3B2}">
  <ds:schemaRefs>
    <ds:schemaRef ds:uri="http://schemas.microsoft.com/sharepoint/v3/contenttype/forms"/>
  </ds:schemaRefs>
</ds:datastoreItem>
</file>

<file path=customXml/itemProps3.xml><?xml version="1.0" encoding="utf-8"?>
<ds:datastoreItem xmlns:ds="http://schemas.openxmlformats.org/officeDocument/2006/customXml" ds:itemID="{BBC6F0E8-E56F-43A6-99E6-7481BE018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90c5f-7846-456b-922c-7f81e7b73e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1226</Words>
  <Characters>7238</Characters>
  <Application>Microsoft Office Word</Application>
  <DocSecurity>0</DocSecurity>
  <Lines>60</Lines>
  <Paragraphs>16</Paragraphs>
  <ScaleCrop>false</ScaleCrop>
  <HeadingPairs>
    <vt:vector size="2" baseType="variant">
      <vt:variant>
        <vt:lpstr>Název</vt:lpstr>
      </vt:variant>
      <vt:variant>
        <vt:i4>1</vt:i4>
      </vt:variant>
    </vt:vector>
  </HeadingPairs>
  <TitlesOfParts>
    <vt:vector size="1" baseType="lpstr">
      <vt:lpstr>MN 01_2016 - Příloha č. 11 - Protokol o předání a převzetí (společného zařízení) (1. 3. 2020)</vt:lpstr>
    </vt:vector>
  </TitlesOfParts>
  <Company/>
  <LinksUpToDate>false</LinksUpToDate>
  <CharactersWithSpaces>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MN 01_2016 - Příloha č. 11 - Protokol o předání a převzetí (společného zařízení) (1. 3. 2020)</dc:title>
  <dc:subject/>
  <dc:creator>Seidlová Renata Ing.</dc:creator>
  <cp:keywords/>
  <dc:description/>
  <cp:lastModifiedBy>Tulachová Kateřina Ing.</cp:lastModifiedBy>
  <cp:revision>3</cp:revision>
  <dcterms:created xsi:type="dcterms:W3CDTF">2024-01-23T10:48:00Z</dcterms:created>
  <dcterms:modified xsi:type="dcterms:W3CDTF">2026-06-15T07:35:00Z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0x01010076AB14D9073B4598A883CEA47FB210EA0098F6069037C3D04C865BA34B2989962D</vt:lpwstr>
  </property>
</Properties>
</file>